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699" w:rsidRDefault="00A65699" w:rsidP="00ED3F30">
      <w:pPr>
        <w:pStyle w:val="a9"/>
        <w:spacing w:line="360" w:lineRule="auto"/>
        <w:ind w:firstLineChars="0" w:firstLine="0"/>
        <w:jc w:val="center"/>
        <w:rPr>
          <w:rFonts w:ascii="宋体" w:hAnsi="宋体"/>
          <w:b/>
          <w:sz w:val="36"/>
          <w:szCs w:val="36"/>
        </w:rPr>
      </w:pPr>
      <w:r w:rsidRPr="00A65699">
        <w:rPr>
          <w:rFonts w:ascii="宋体" w:hAnsi="宋体" w:hint="eastAsia"/>
          <w:b/>
          <w:sz w:val="36"/>
          <w:szCs w:val="36"/>
        </w:rPr>
        <w:t>拟推荐2019年高等学校科学研究优秀成果奖（科学技术）科学技术进步奖候选项目公示</w:t>
      </w:r>
    </w:p>
    <w:p w:rsidR="00A65699" w:rsidRPr="00A65699" w:rsidRDefault="00A65699" w:rsidP="00A65699">
      <w:pPr>
        <w:pStyle w:val="a9"/>
        <w:spacing w:line="360" w:lineRule="auto"/>
        <w:ind w:left="850" w:firstLineChars="0" w:firstLine="0"/>
        <w:rPr>
          <w:b/>
          <w:color w:val="0D0D0D"/>
          <w:spacing w:val="2"/>
          <w:sz w:val="24"/>
          <w:szCs w:val="24"/>
        </w:rPr>
      </w:pPr>
    </w:p>
    <w:p w:rsidR="0030783E" w:rsidRPr="008A1449" w:rsidRDefault="0030783E" w:rsidP="00A65699">
      <w:pPr>
        <w:pStyle w:val="a9"/>
        <w:numPr>
          <w:ilvl w:val="0"/>
          <w:numId w:val="2"/>
        </w:numPr>
        <w:spacing w:line="360" w:lineRule="auto"/>
        <w:ind w:firstLineChars="0"/>
        <w:rPr>
          <w:b/>
          <w:color w:val="0D0D0D"/>
          <w:spacing w:val="2"/>
          <w:sz w:val="24"/>
          <w:szCs w:val="24"/>
        </w:rPr>
      </w:pPr>
      <w:r w:rsidRPr="006C207F">
        <w:rPr>
          <w:b/>
          <w:color w:val="0D0D0D"/>
          <w:spacing w:val="2"/>
          <w:sz w:val="24"/>
          <w:szCs w:val="24"/>
        </w:rPr>
        <w:t>推荐奖种：</w:t>
      </w:r>
    </w:p>
    <w:p w:rsidR="008A1449" w:rsidRPr="008A1449" w:rsidRDefault="008A1449" w:rsidP="008A1449">
      <w:pPr>
        <w:pStyle w:val="a9"/>
        <w:spacing w:line="360" w:lineRule="auto"/>
        <w:ind w:left="850" w:firstLineChars="0" w:firstLine="0"/>
        <w:rPr>
          <w:color w:val="0D0D0D"/>
          <w:spacing w:val="2"/>
          <w:sz w:val="24"/>
          <w:szCs w:val="24"/>
        </w:rPr>
      </w:pPr>
      <w:r w:rsidRPr="008A1449">
        <w:rPr>
          <w:rFonts w:hint="eastAsia"/>
          <w:color w:val="0D0D0D"/>
          <w:spacing w:val="2"/>
          <w:sz w:val="24"/>
          <w:szCs w:val="24"/>
        </w:rPr>
        <w:t>高等学校科学研究优秀成果奖（科学技术）</w:t>
      </w:r>
      <w:r w:rsidR="00ED3F30">
        <w:rPr>
          <w:rFonts w:hint="eastAsia"/>
          <w:color w:val="0D0D0D"/>
          <w:spacing w:val="2"/>
          <w:sz w:val="24"/>
          <w:szCs w:val="24"/>
        </w:rPr>
        <w:t>科学技术进步奖</w:t>
      </w:r>
    </w:p>
    <w:p w:rsidR="0030783E" w:rsidRPr="006C207F" w:rsidRDefault="0030783E" w:rsidP="0030783E">
      <w:pPr>
        <w:pStyle w:val="a9"/>
        <w:numPr>
          <w:ilvl w:val="0"/>
          <w:numId w:val="2"/>
        </w:numPr>
        <w:spacing w:line="360" w:lineRule="auto"/>
        <w:ind w:firstLineChars="0"/>
        <w:rPr>
          <w:b/>
          <w:color w:val="0D0D0D"/>
          <w:spacing w:val="2"/>
          <w:sz w:val="24"/>
          <w:szCs w:val="24"/>
        </w:rPr>
      </w:pPr>
      <w:r w:rsidRPr="006C207F">
        <w:rPr>
          <w:b/>
          <w:color w:val="0D0D0D"/>
          <w:spacing w:val="2"/>
          <w:sz w:val="24"/>
          <w:szCs w:val="24"/>
        </w:rPr>
        <w:t>项目名称：</w:t>
      </w:r>
    </w:p>
    <w:p w:rsidR="00DA78ED" w:rsidRDefault="00DA78ED" w:rsidP="004356BE">
      <w:pPr>
        <w:pStyle w:val="a9"/>
        <w:spacing w:line="360" w:lineRule="auto"/>
        <w:ind w:left="850" w:firstLineChars="0" w:firstLine="0"/>
        <w:rPr>
          <w:color w:val="0D0D0D"/>
          <w:spacing w:val="2"/>
          <w:sz w:val="24"/>
          <w:szCs w:val="24"/>
        </w:rPr>
      </w:pPr>
      <w:r w:rsidRPr="00DA78ED">
        <w:rPr>
          <w:rFonts w:hint="eastAsia"/>
          <w:color w:val="0D0D0D"/>
          <w:spacing w:val="2"/>
          <w:sz w:val="24"/>
          <w:szCs w:val="24"/>
        </w:rPr>
        <w:t>3D</w:t>
      </w:r>
      <w:r w:rsidRPr="00DA78ED">
        <w:rPr>
          <w:rFonts w:hint="eastAsia"/>
          <w:color w:val="0D0D0D"/>
          <w:spacing w:val="2"/>
          <w:sz w:val="24"/>
          <w:szCs w:val="24"/>
        </w:rPr>
        <w:t>打印联合人工智能规划系统在骨科重大疾病个性化治疗的应用</w:t>
      </w:r>
    </w:p>
    <w:p w:rsidR="0030783E" w:rsidRPr="00F053FD" w:rsidRDefault="0030783E" w:rsidP="00F053FD">
      <w:pPr>
        <w:pStyle w:val="a9"/>
        <w:numPr>
          <w:ilvl w:val="0"/>
          <w:numId w:val="2"/>
        </w:numPr>
        <w:spacing w:line="360" w:lineRule="auto"/>
        <w:ind w:firstLineChars="0"/>
        <w:rPr>
          <w:b/>
          <w:color w:val="0D0D0D"/>
          <w:spacing w:val="2"/>
          <w:sz w:val="24"/>
          <w:szCs w:val="24"/>
        </w:rPr>
      </w:pPr>
      <w:r w:rsidRPr="00F053FD">
        <w:rPr>
          <w:b/>
          <w:color w:val="0D0D0D"/>
          <w:spacing w:val="2"/>
          <w:sz w:val="24"/>
          <w:szCs w:val="24"/>
        </w:rPr>
        <w:t>推荐单位：</w:t>
      </w:r>
    </w:p>
    <w:p w:rsidR="0030783E" w:rsidRPr="006C207F" w:rsidRDefault="002404AA" w:rsidP="0030783E">
      <w:pPr>
        <w:pStyle w:val="a9"/>
        <w:spacing w:line="360" w:lineRule="auto"/>
        <w:ind w:left="850" w:firstLineChars="0" w:firstLine="0"/>
        <w:rPr>
          <w:color w:val="0D0D0D"/>
          <w:spacing w:val="2"/>
          <w:sz w:val="24"/>
          <w:szCs w:val="24"/>
        </w:rPr>
      </w:pPr>
      <w:r>
        <w:rPr>
          <w:rFonts w:hint="eastAsia"/>
          <w:color w:val="0D0D0D"/>
          <w:spacing w:val="2"/>
          <w:sz w:val="24"/>
          <w:szCs w:val="24"/>
        </w:rPr>
        <w:t>哈尔滨医科大学</w:t>
      </w:r>
    </w:p>
    <w:p w:rsidR="0030783E" w:rsidRPr="006C207F" w:rsidRDefault="00F148E8" w:rsidP="0030783E">
      <w:pPr>
        <w:spacing w:line="360" w:lineRule="auto"/>
        <w:ind w:firstLineChars="200" w:firstLine="490"/>
        <w:rPr>
          <w:b/>
          <w:color w:val="0D0D0D"/>
          <w:spacing w:val="2"/>
          <w:sz w:val="24"/>
          <w:szCs w:val="24"/>
        </w:rPr>
      </w:pPr>
      <w:r>
        <w:rPr>
          <w:b/>
          <w:color w:val="0D0D0D"/>
          <w:spacing w:val="2"/>
          <w:sz w:val="24"/>
          <w:szCs w:val="24"/>
        </w:rPr>
        <w:t>4</w:t>
      </w:r>
      <w:r w:rsidR="0030783E" w:rsidRPr="006C207F">
        <w:rPr>
          <w:b/>
          <w:color w:val="0D0D0D"/>
          <w:spacing w:val="2"/>
          <w:sz w:val="24"/>
          <w:szCs w:val="24"/>
        </w:rPr>
        <w:t>.</w:t>
      </w:r>
      <w:r w:rsidR="00F326B4">
        <w:rPr>
          <w:b/>
          <w:color w:val="0D0D0D"/>
          <w:spacing w:val="2"/>
          <w:sz w:val="24"/>
          <w:szCs w:val="24"/>
        </w:rPr>
        <w:t xml:space="preserve"> </w:t>
      </w:r>
      <w:r w:rsidR="0030783E" w:rsidRPr="006C207F">
        <w:rPr>
          <w:b/>
          <w:color w:val="0D0D0D"/>
          <w:spacing w:val="2"/>
          <w:sz w:val="24"/>
          <w:szCs w:val="24"/>
        </w:rPr>
        <w:t>项目简介</w:t>
      </w:r>
      <w:r w:rsidR="00F326B4">
        <w:rPr>
          <w:rFonts w:hint="eastAsia"/>
          <w:b/>
          <w:color w:val="0D0D0D"/>
          <w:spacing w:val="2"/>
          <w:sz w:val="24"/>
          <w:szCs w:val="24"/>
        </w:rPr>
        <w:t>：</w:t>
      </w:r>
    </w:p>
    <w:p w:rsidR="00F6794B" w:rsidRPr="00F6794B" w:rsidRDefault="00F6794B" w:rsidP="00F6794B">
      <w:pPr>
        <w:spacing w:line="400" w:lineRule="exact"/>
        <w:ind w:firstLineChars="200" w:firstLine="488"/>
        <w:rPr>
          <w:color w:val="0D0D0D"/>
          <w:spacing w:val="2"/>
          <w:sz w:val="24"/>
          <w:szCs w:val="24"/>
        </w:rPr>
      </w:pPr>
      <w:r>
        <w:rPr>
          <w:rFonts w:hint="eastAsia"/>
          <w:color w:val="0D0D0D"/>
          <w:spacing w:val="2"/>
          <w:sz w:val="24"/>
          <w:szCs w:val="24"/>
        </w:rPr>
        <w:t>（</w:t>
      </w:r>
      <w:r>
        <w:rPr>
          <w:rFonts w:hint="eastAsia"/>
          <w:color w:val="0D0D0D"/>
          <w:spacing w:val="2"/>
          <w:sz w:val="24"/>
          <w:szCs w:val="24"/>
        </w:rPr>
        <w:t>1</w:t>
      </w:r>
      <w:r>
        <w:rPr>
          <w:rFonts w:hint="eastAsia"/>
          <w:color w:val="0D0D0D"/>
          <w:spacing w:val="2"/>
          <w:sz w:val="24"/>
          <w:szCs w:val="24"/>
        </w:rPr>
        <w:t>）</w:t>
      </w:r>
      <w:r w:rsidRPr="00F6794B">
        <w:rPr>
          <w:rFonts w:hint="eastAsia"/>
          <w:color w:val="0D0D0D"/>
          <w:spacing w:val="2"/>
          <w:sz w:val="24"/>
          <w:szCs w:val="24"/>
        </w:rPr>
        <w:t>课题背景</w:t>
      </w:r>
    </w:p>
    <w:p w:rsidR="00F6794B" w:rsidRPr="00F6794B" w:rsidRDefault="00F6794B" w:rsidP="00F6794B">
      <w:pPr>
        <w:spacing w:line="400" w:lineRule="exact"/>
        <w:ind w:firstLineChars="200" w:firstLine="488"/>
        <w:rPr>
          <w:color w:val="0D0D0D"/>
          <w:spacing w:val="2"/>
          <w:sz w:val="24"/>
          <w:szCs w:val="24"/>
        </w:rPr>
      </w:pPr>
      <w:r w:rsidRPr="00F6794B">
        <w:rPr>
          <w:rFonts w:hint="eastAsia"/>
          <w:color w:val="0D0D0D"/>
          <w:spacing w:val="2"/>
          <w:sz w:val="24"/>
          <w:szCs w:val="24"/>
        </w:rPr>
        <w:t>近年来，人工智能技术的快速发展，对传统行业具有重塑性功能，并且通过改良创新，为行业提供新的辅助性工具，促进行业进步，在金融、交通、健康、安全等诸多领域，起到积极作用。各大科技巨头和诸多新兴创业型公司纷纷布局</w:t>
      </w:r>
      <w:r w:rsidRPr="00F6794B">
        <w:rPr>
          <w:rFonts w:hint="eastAsia"/>
          <w:color w:val="0D0D0D"/>
          <w:spacing w:val="2"/>
          <w:sz w:val="24"/>
          <w:szCs w:val="24"/>
        </w:rPr>
        <w:t>AI</w:t>
      </w:r>
      <w:r w:rsidRPr="00F6794B">
        <w:rPr>
          <w:rFonts w:hint="eastAsia"/>
          <w:color w:val="0D0D0D"/>
          <w:spacing w:val="2"/>
          <w:sz w:val="24"/>
          <w:szCs w:val="24"/>
        </w:rPr>
        <w:t>医疗领域，医疗健康已经成为人工智能重要研究和应用领域。</w:t>
      </w:r>
      <w:r w:rsidRPr="00F6794B">
        <w:rPr>
          <w:rFonts w:hint="eastAsia"/>
          <w:color w:val="0D0D0D"/>
          <w:spacing w:val="2"/>
          <w:sz w:val="24"/>
          <w:szCs w:val="24"/>
        </w:rPr>
        <w:t>2016</w:t>
      </w:r>
      <w:r w:rsidRPr="00F6794B">
        <w:rPr>
          <w:rFonts w:hint="eastAsia"/>
          <w:color w:val="0D0D0D"/>
          <w:spacing w:val="2"/>
          <w:sz w:val="24"/>
          <w:szCs w:val="24"/>
        </w:rPr>
        <w:t>年</w:t>
      </w:r>
      <w:r w:rsidRPr="00F6794B">
        <w:rPr>
          <w:rFonts w:hint="eastAsia"/>
          <w:color w:val="0D0D0D"/>
          <w:spacing w:val="2"/>
          <w:sz w:val="24"/>
          <w:szCs w:val="24"/>
        </w:rPr>
        <w:t>6</w:t>
      </w:r>
      <w:r w:rsidRPr="00F6794B">
        <w:rPr>
          <w:rFonts w:hint="eastAsia"/>
          <w:color w:val="0D0D0D"/>
          <w:spacing w:val="2"/>
          <w:sz w:val="24"/>
          <w:szCs w:val="24"/>
        </w:rPr>
        <w:t>月，国务院公布了《关于促进和规范健康医疗大数据应用发展的指导意见》，明确指出健康</w:t>
      </w:r>
      <w:proofErr w:type="gramStart"/>
      <w:r w:rsidRPr="00F6794B">
        <w:rPr>
          <w:rFonts w:hint="eastAsia"/>
          <w:color w:val="0D0D0D"/>
          <w:spacing w:val="2"/>
          <w:sz w:val="24"/>
          <w:szCs w:val="24"/>
        </w:rPr>
        <w:t>医疗大</w:t>
      </w:r>
      <w:proofErr w:type="gramEnd"/>
      <w:r w:rsidRPr="00F6794B">
        <w:rPr>
          <w:rFonts w:hint="eastAsia"/>
          <w:color w:val="0D0D0D"/>
          <w:spacing w:val="2"/>
          <w:sz w:val="24"/>
          <w:szCs w:val="24"/>
        </w:rPr>
        <w:t>数据是国家重要的基础性战略资源，需要规范和推动健康</w:t>
      </w:r>
      <w:proofErr w:type="gramStart"/>
      <w:r w:rsidRPr="00F6794B">
        <w:rPr>
          <w:rFonts w:hint="eastAsia"/>
          <w:color w:val="0D0D0D"/>
          <w:spacing w:val="2"/>
          <w:sz w:val="24"/>
          <w:szCs w:val="24"/>
        </w:rPr>
        <w:t>医疗大</w:t>
      </w:r>
      <w:proofErr w:type="gramEnd"/>
      <w:r w:rsidRPr="00F6794B">
        <w:rPr>
          <w:rFonts w:hint="eastAsia"/>
          <w:color w:val="0D0D0D"/>
          <w:spacing w:val="2"/>
          <w:sz w:val="24"/>
          <w:szCs w:val="24"/>
        </w:rPr>
        <w:t>数据融合共享、开放应用。指导意见的出台旨在打破场景数据障碍，使得数据应用有了依据。此举有望释放大数据资源的价值，助力</w:t>
      </w:r>
      <w:r w:rsidRPr="00F6794B">
        <w:rPr>
          <w:rFonts w:hint="eastAsia"/>
          <w:color w:val="0D0D0D"/>
          <w:spacing w:val="2"/>
          <w:sz w:val="24"/>
          <w:szCs w:val="24"/>
        </w:rPr>
        <w:t>AI+</w:t>
      </w:r>
      <w:r w:rsidRPr="00F6794B">
        <w:rPr>
          <w:rFonts w:hint="eastAsia"/>
          <w:color w:val="0D0D0D"/>
          <w:spacing w:val="2"/>
          <w:sz w:val="24"/>
          <w:szCs w:val="24"/>
        </w:rPr>
        <w:t>医疗产业化提速。</w:t>
      </w:r>
      <w:r w:rsidRPr="00F6794B">
        <w:rPr>
          <w:rFonts w:hint="eastAsia"/>
          <w:color w:val="0D0D0D"/>
          <w:spacing w:val="2"/>
          <w:sz w:val="24"/>
          <w:szCs w:val="24"/>
        </w:rPr>
        <w:t>2017</w:t>
      </w:r>
      <w:r w:rsidRPr="00F6794B">
        <w:rPr>
          <w:rFonts w:hint="eastAsia"/>
          <w:color w:val="0D0D0D"/>
          <w:spacing w:val="2"/>
          <w:sz w:val="24"/>
          <w:szCs w:val="24"/>
        </w:rPr>
        <w:t>年</w:t>
      </w:r>
      <w:r w:rsidRPr="00F6794B">
        <w:rPr>
          <w:rFonts w:hint="eastAsia"/>
          <w:color w:val="0D0D0D"/>
          <w:spacing w:val="2"/>
          <w:sz w:val="24"/>
          <w:szCs w:val="24"/>
        </w:rPr>
        <w:t>7</w:t>
      </w:r>
      <w:r w:rsidRPr="00F6794B">
        <w:rPr>
          <w:rFonts w:hint="eastAsia"/>
          <w:color w:val="0D0D0D"/>
          <w:spacing w:val="2"/>
          <w:sz w:val="24"/>
          <w:szCs w:val="24"/>
        </w:rPr>
        <w:t>月</w:t>
      </w:r>
      <w:r w:rsidRPr="00F6794B">
        <w:rPr>
          <w:rFonts w:hint="eastAsia"/>
          <w:color w:val="0D0D0D"/>
          <w:spacing w:val="2"/>
          <w:sz w:val="24"/>
          <w:szCs w:val="24"/>
        </w:rPr>
        <w:t>20</w:t>
      </w:r>
      <w:r w:rsidRPr="00F6794B">
        <w:rPr>
          <w:rFonts w:hint="eastAsia"/>
          <w:color w:val="0D0D0D"/>
          <w:spacing w:val="2"/>
          <w:sz w:val="24"/>
          <w:szCs w:val="24"/>
        </w:rPr>
        <w:t>日，国务院发布了《新一代人工智能发展规划》，要求推广应用人工智能治疗新模式新手段，建立快速精准的智能医疗体系。随着人工智能领域，语音交互、计算机视觉和认知计算等技术的逐渐成熟，人工智能医疗领域的各项运用变成了可能。这其中主要包括：语音录入病历、医疗影像智能识别、辅助诊疗</w:t>
      </w:r>
      <w:r w:rsidRPr="00F6794B">
        <w:rPr>
          <w:rFonts w:hint="eastAsia"/>
          <w:color w:val="0D0D0D"/>
          <w:spacing w:val="2"/>
          <w:sz w:val="24"/>
          <w:szCs w:val="24"/>
        </w:rPr>
        <w:t>/</w:t>
      </w:r>
      <w:r w:rsidRPr="00F6794B">
        <w:rPr>
          <w:rFonts w:hint="eastAsia"/>
          <w:color w:val="0D0D0D"/>
          <w:spacing w:val="2"/>
          <w:sz w:val="24"/>
          <w:szCs w:val="24"/>
        </w:rPr>
        <w:t>癌症诊断</w:t>
      </w:r>
      <w:r w:rsidRPr="00F6794B">
        <w:rPr>
          <w:rFonts w:hint="eastAsia"/>
          <w:color w:val="0D0D0D"/>
          <w:spacing w:val="2"/>
          <w:sz w:val="24"/>
          <w:szCs w:val="24"/>
        </w:rPr>
        <w:t>1</w:t>
      </w:r>
      <w:r w:rsidRPr="00F6794B">
        <w:rPr>
          <w:rFonts w:hint="eastAsia"/>
          <w:color w:val="0D0D0D"/>
          <w:spacing w:val="2"/>
          <w:sz w:val="24"/>
          <w:szCs w:val="24"/>
        </w:rPr>
        <w:t>、医疗机器人、个人健康大数据、药物靶点寻找</w:t>
      </w:r>
      <w:r w:rsidRPr="00F6794B">
        <w:rPr>
          <w:rFonts w:hint="eastAsia"/>
          <w:color w:val="0D0D0D"/>
          <w:spacing w:val="2"/>
          <w:sz w:val="24"/>
          <w:szCs w:val="24"/>
        </w:rPr>
        <w:t>2</w:t>
      </w:r>
      <w:r w:rsidRPr="00F6794B">
        <w:rPr>
          <w:rFonts w:hint="eastAsia"/>
          <w:color w:val="0D0D0D"/>
          <w:spacing w:val="2"/>
          <w:sz w:val="24"/>
          <w:szCs w:val="24"/>
        </w:rPr>
        <w:t>的智能分析等。但当前</w:t>
      </w:r>
      <w:r w:rsidRPr="00F6794B">
        <w:rPr>
          <w:rFonts w:hint="eastAsia"/>
          <w:color w:val="0D0D0D"/>
          <w:spacing w:val="2"/>
          <w:sz w:val="24"/>
          <w:szCs w:val="24"/>
        </w:rPr>
        <w:t>AI</w:t>
      </w:r>
      <w:r w:rsidRPr="00F6794B">
        <w:rPr>
          <w:rFonts w:hint="eastAsia"/>
          <w:color w:val="0D0D0D"/>
          <w:spacing w:val="2"/>
          <w:sz w:val="24"/>
          <w:szCs w:val="24"/>
        </w:rPr>
        <w:t>在医学中的应用大都集中于智能诊断</w:t>
      </w:r>
      <w:r w:rsidRPr="00F6794B">
        <w:rPr>
          <w:rFonts w:hint="eastAsia"/>
          <w:color w:val="0D0D0D"/>
          <w:spacing w:val="2"/>
          <w:sz w:val="24"/>
          <w:szCs w:val="24"/>
        </w:rPr>
        <w:t>3</w:t>
      </w:r>
      <w:r w:rsidRPr="00F6794B">
        <w:rPr>
          <w:rFonts w:hint="eastAsia"/>
          <w:color w:val="0D0D0D"/>
          <w:spacing w:val="2"/>
          <w:sz w:val="24"/>
          <w:szCs w:val="24"/>
        </w:rPr>
        <w:t>、数据分析</w:t>
      </w:r>
      <w:r w:rsidRPr="00F6794B">
        <w:rPr>
          <w:rFonts w:hint="eastAsia"/>
          <w:color w:val="0D0D0D"/>
          <w:spacing w:val="2"/>
          <w:sz w:val="24"/>
          <w:szCs w:val="24"/>
        </w:rPr>
        <w:t>4</w:t>
      </w:r>
      <w:r w:rsidRPr="00F6794B">
        <w:rPr>
          <w:rFonts w:hint="eastAsia"/>
          <w:color w:val="0D0D0D"/>
          <w:spacing w:val="2"/>
          <w:sz w:val="24"/>
          <w:szCs w:val="24"/>
        </w:rPr>
        <w:t>等，侧重于“诊”，而由于医学的复杂性，在“疗”的领域尚属空白。</w:t>
      </w:r>
    </w:p>
    <w:p w:rsidR="00F6794B" w:rsidRPr="00F6794B" w:rsidRDefault="00F6794B" w:rsidP="00F6794B">
      <w:pPr>
        <w:spacing w:line="400" w:lineRule="exact"/>
        <w:ind w:firstLineChars="200" w:firstLine="488"/>
        <w:rPr>
          <w:color w:val="0D0D0D"/>
          <w:spacing w:val="2"/>
          <w:sz w:val="24"/>
          <w:szCs w:val="24"/>
        </w:rPr>
      </w:pPr>
      <w:r>
        <w:rPr>
          <w:rFonts w:hint="eastAsia"/>
          <w:color w:val="0D0D0D"/>
          <w:spacing w:val="2"/>
          <w:sz w:val="24"/>
          <w:szCs w:val="24"/>
        </w:rPr>
        <w:t>（</w:t>
      </w:r>
      <w:r>
        <w:rPr>
          <w:rFonts w:hint="eastAsia"/>
          <w:color w:val="0D0D0D"/>
          <w:spacing w:val="2"/>
          <w:sz w:val="24"/>
          <w:szCs w:val="24"/>
        </w:rPr>
        <w:t>2</w:t>
      </w:r>
      <w:r>
        <w:rPr>
          <w:rFonts w:hint="eastAsia"/>
          <w:color w:val="0D0D0D"/>
          <w:spacing w:val="2"/>
          <w:sz w:val="24"/>
          <w:szCs w:val="24"/>
        </w:rPr>
        <w:t>）</w:t>
      </w:r>
      <w:r w:rsidRPr="00F6794B">
        <w:rPr>
          <w:rFonts w:hint="eastAsia"/>
          <w:color w:val="0D0D0D"/>
          <w:spacing w:val="2"/>
          <w:sz w:val="24"/>
          <w:szCs w:val="24"/>
        </w:rPr>
        <w:t>课题研究目的和意义</w:t>
      </w:r>
    </w:p>
    <w:p w:rsidR="00F6794B" w:rsidRPr="00F6794B" w:rsidRDefault="00F6794B" w:rsidP="00F6794B">
      <w:pPr>
        <w:spacing w:line="400" w:lineRule="exact"/>
        <w:ind w:firstLineChars="200" w:firstLine="488"/>
        <w:rPr>
          <w:color w:val="0D0D0D"/>
          <w:spacing w:val="2"/>
          <w:sz w:val="24"/>
          <w:szCs w:val="24"/>
        </w:rPr>
      </w:pPr>
      <w:r w:rsidRPr="00F6794B">
        <w:rPr>
          <w:rFonts w:hint="eastAsia"/>
          <w:color w:val="0D0D0D"/>
          <w:spacing w:val="2"/>
          <w:sz w:val="24"/>
          <w:szCs w:val="24"/>
        </w:rPr>
        <w:t>传统包括关节置换手术在内的骨科手术方式存在着比较大的经验因素和不确定因素。就算是被誉为二十世纪最成功的手术的“人工全髋关节置换术”，因疾病导致的患</w:t>
      </w:r>
      <w:proofErr w:type="gramStart"/>
      <w:r w:rsidRPr="00F6794B">
        <w:rPr>
          <w:rFonts w:hint="eastAsia"/>
          <w:color w:val="0D0D0D"/>
          <w:spacing w:val="2"/>
          <w:sz w:val="24"/>
          <w:szCs w:val="24"/>
        </w:rPr>
        <w:t>髋严重</w:t>
      </w:r>
      <w:proofErr w:type="gramEnd"/>
      <w:r w:rsidRPr="00F6794B">
        <w:rPr>
          <w:rFonts w:hint="eastAsia"/>
          <w:color w:val="0D0D0D"/>
          <w:spacing w:val="2"/>
          <w:sz w:val="24"/>
          <w:szCs w:val="24"/>
        </w:rPr>
        <w:t>畸形、病理解析不完全、医生经验技术不足等原因而致髋关节置换术后脱位，下肢不等长，假体使用寿命减低等问题临床上也常常发生。目前</w:t>
      </w:r>
      <w:proofErr w:type="gramStart"/>
      <w:r w:rsidRPr="00F6794B">
        <w:rPr>
          <w:rFonts w:hint="eastAsia"/>
          <w:color w:val="0D0D0D"/>
          <w:spacing w:val="2"/>
          <w:sz w:val="24"/>
          <w:szCs w:val="24"/>
        </w:rPr>
        <w:t>髋</w:t>
      </w:r>
      <w:proofErr w:type="gramEnd"/>
      <w:r w:rsidRPr="00F6794B">
        <w:rPr>
          <w:rFonts w:hint="eastAsia"/>
          <w:color w:val="0D0D0D"/>
          <w:spacing w:val="2"/>
          <w:sz w:val="24"/>
          <w:szCs w:val="24"/>
        </w:rPr>
        <w:t>膝关节置换还是停留在简单的通过二维</w:t>
      </w:r>
      <w:r w:rsidRPr="00F6794B">
        <w:rPr>
          <w:rFonts w:hint="eastAsia"/>
          <w:color w:val="0D0D0D"/>
          <w:spacing w:val="2"/>
          <w:sz w:val="24"/>
          <w:szCs w:val="24"/>
        </w:rPr>
        <w:t>X</w:t>
      </w:r>
      <w:r w:rsidRPr="00F6794B">
        <w:rPr>
          <w:rFonts w:hint="eastAsia"/>
          <w:color w:val="0D0D0D"/>
          <w:spacing w:val="2"/>
          <w:sz w:val="24"/>
          <w:szCs w:val="24"/>
        </w:rPr>
        <w:t>光片的简单规划，但是由于可</w:t>
      </w:r>
      <w:r w:rsidRPr="00F6794B">
        <w:rPr>
          <w:rFonts w:hint="eastAsia"/>
          <w:color w:val="0D0D0D"/>
          <w:spacing w:val="2"/>
          <w:sz w:val="24"/>
          <w:szCs w:val="24"/>
        </w:rPr>
        <w:lastRenderedPageBreak/>
        <w:t>能出现的比例尺问题以及二维平片无法反映三维结构假体众多、操作复杂等问题，很多医生甚至不做规划，这就导致了手术完全依靠医生经验，术前准备不足从而大大增加了关节假体的备货量，延长了手术时间，同时也增加了患者术中出现假体周围骨折</w:t>
      </w:r>
      <w:r w:rsidRPr="00F6794B">
        <w:rPr>
          <w:rFonts w:hint="eastAsia"/>
          <w:color w:val="0D0D0D"/>
          <w:spacing w:val="2"/>
          <w:sz w:val="24"/>
          <w:szCs w:val="24"/>
        </w:rPr>
        <w:t>9</w:t>
      </w:r>
      <w:r w:rsidRPr="00F6794B">
        <w:rPr>
          <w:rFonts w:hint="eastAsia"/>
          <w:color w:val="0D0D0D"/>
          <w:spacing w:val="2"/>
          <w:sz w:val="24"/>
          <w:szCs w:val="24"/>
        </w:rPr>
        <w:t>、术后出现假体大小不匹配、双下肢不等长关节脱位等困扰患者的并发症。针对此问题，各国纷纷推出了三维手术规划软件，三维规划软件相对于传统二</w:t>
      </w:r>
      <w:proofErr w:type="gramStart"/>
      <w:r w:rsidRPr="00F6794B">
        <w:rPr>
          <w:rFonts w:hint="eastAsia"/>
          <w:color w:val="0D0D0D"/>
          <w:spacing w:val="2"/>
          <w:sz w:val="24"/>
          <w:szCs w:val="24"/>
        </w:rPr>
        <w:t>维规划能</w:t>
      </w:r>
      <w:proofErr w:type="gramEnd"/>
      <w:r w:rsidRPr="00F6794B">
        <w:rPr>
          <w:rFonts w:hint="eastAsia"/>
          <w:color w:val="0D0D0D"/>
          <w:spacing w:val="2"/>
          <w:sz w:val="24"/>
          <w:szCs w:val="24"/>
        </w:rPr>
        <w:t>反应更多信息，更真实且更精准。具有代表性的有</w:t>
      </w:r>
      <w:r w:rsidRPr="00F6794B">
        <w:rPr>
          <w:rFonts w:hint="eastAsia"/>
          <w:color w:val="0D0D0D"/>
          <w:spacing w:val="2"/>
          <w:sz w:val="24"/>
          <w:szCs w:val="24"/>
        </w:rPr>
        <w:t>Mimics</w:t>
      </w:r>
      <w:r w:rsidRPr="00F6794B">
        <w:rPr>
          <w:rFonts w:hint="eastAsia"/>
          <w:color w:val="0D0D0D"/>
          <w:spacing w:val="2"/>
          <w:sz w:val="24"/>
          <w:szCs w:val="24"/>
        </w:rPr>
        <w:t>（比利时，</w:t>
      </w:r>
      <w:r w:rsidRPr="00F6794B">
        <w:rPr>
          <w:rFonts w:hint="eastAsia"/>
          <w:color w:val="0D0D0D"/>
          <w:spacing w:val="2"/>
          <w:sz w:val="24"/>
          <w:szCs w:val="24"/>
        </w:rPr>
        <w:t>Materialize</w:t>
      </w:r>
      <w:r w:rsidRPr="00F6794B">
        <w:rPr>
          <w:rFonts w:hint="eastAsia"/>
          <w:color w:val="0D0D0D"/>
          <w:spacing w:val="2"/>
          <w:sz w:val="24"/>
          <w:szCs w:val="24"/>
        </w:rPr>
        <w:t>公司）、</w:t>
      </w:r>
      <w:proofErr w:type="spellStart"/>
      <w:r w:rsidRPr="00F6794B">
        <w:rPr>
          <w:rFonts w:hint="eastAsia"/>
          <w:color w:val="0D0D0D"/>
          <w:spacing w:val="2"/>
          <w:sz w:val="24"/>
          <w:szCs w:val="24"/>
        </w:rPr>
        <w:t>ZedHip</w:t>
      </w:r>
      <w:proofErr w:type="spellEnd"/>
      <w:r w:rsidRPr="00F6794B">
        <w:rPr>
          <w:rFonts w:hint="eastAsia"/>
          <w:color w:val="0D0D0D"/>
          <w:spacing w:val="2"/>
          <w:sz w:val="24"/>
          <w:szCs w:val="24"/>
        </w:rPr>
        <w:t>/ZedKnee13</w:t>
      </w:r>
      <w:r w:rsidRPr="00F6794B">
        <w:rPr>
          <w:rFonts w:hint="eastAsia"/>
          <w:color w:val="0D0D0D"/>
          <w:spacing w:val="2"/>
          <w:sz w:val="24"/>
          <w:szCs w:val="24"/>
        </w:rPr>
        <w:t>（日本，</w:t>
      </w:r>
      <w:r w:rsidRPr="00F6794B">
        <w:rPr>
          <w:rFonts w:hint="eastAsia"/>
          <w:color w:val="0D0D0D"/>
          <w:spacing w:val="2"/>
          <w:sz w:val="24"/>
          <w:szCs w:val="24"/>
        </w:rPr>
        <w:t>LEXI</w:t>
      </w:r>
      <w:r w:rsidRPr="00F6794B">
        <w:rPr>
          <w:rFonts w:hint="eastAsia"/>
          <w:color w:val="0D0D0D"/>
          <w:spacing w:val="2"/>
          <w:sz w:val="24"/>
          <w:szCs w:val="24"/>
        </w:rPr>
        <w:t>公司）、</w:t>
      </w:r>
      <w:proofErr w:type="spellStart"/>
      <w:r w:rsidRPr="00F6794B">
        <w:rPr>
          <w:rFonts w:hint="eastAsia"/>
          <w:color w:val="0D0D0D"/>
          <w:spacing w:val="2"/>
          <w:sz w:val="24"/>
          <w:szCs w:val="24"/>
        </w:rPr>
        <w:t>HipPlan</w:t>
      </w:r>
      <w:proofErr w:type="spellEnd"/>
      <w:r w:rsidRPr="00F6794B">
        <w:rPr>
          <w:rFonts w:hint="eastAsia"/>
          <w:color w:val="0D0D0D"/>
          <w:spacing w:val="2"/>
          <w:sz w:val="24"/>
          <w:szCs w:val="24"/>
        </w:rPr>
        <w:t>（瑞典，</w:t>
      </w:r>
      <w:proofErr w:type="spellStart"/>
      <w:r w:rsidRPr="00F6794B">
        <w:rPr>
          <w:rFonts w:hint="eastAsia"/>
          <w:color w:val="0D0D0D"/>
          <w:spacing w:val="2"/>
          <w:sz w:val="24"/>
          <w:szCs w:val="24"/>
        </w:rPr>
        <w:t>Symbios</w:t>
      </w:r>
      <w:proofErr w:type="spellEnd"/>
      <w:r w:rsidRPr="00F6794B">
        <w:rPr>
          <w:rFonts w:hint="eastAsia"/>
          <w:color w:val="0D0D0D"/>
          <w:spacing w:val="2"/>
          <w:sz w:val="24"/>
          <w:szCs w:val="24"/>
        </w:rPr>
        <w:t>公司），我国也有</w:t>
      </w:r>
      <w:proofErr w:type="gramStart"/>
      <w:r w:rsidRPr="00F6794B">
        <w:rPr>
          <w:rFonts w:hint="eastAsia"/>
          <w:color w:val="0D0D0D"/>
          <w:spacing w:val="2"/>
          <w:sz w:val="24"/>
          <w:szCs w:val="24"/>
        </w:rPr>
        <w:t>昕</w:t>
      </w:r>
      <w:proofErr w:type="gramEnd"/>
      <w:r w:rsidRPr="00F6794B">
        <w:rPr>
          <w:rFonts w:hint="eastAsia"/>
          <w:color w:val="0D0D0D"/>
          <w:spacing w:val="2"/>
          <w:sz w:val="24"/>
          <w:szCs w:val="24"/>
        </w:rPr>
        <w:t>健医疗推出的</w:t>
      </w:r>
      <w:r w:rsidRPr="00F6794B">
        <w:rPr>
          <w:rFonts w:hint="eastAsia"/>
          <w:color w:val="0D0D0D"/>
          <w:spacing w:val="2"/>
          <w:sz w:val="24"/>
          <w:szCs w:val="24"/>
        </w:rPr>
        <w:t>Arigin3D</w:t>
      </w:r>
      <w:r w:rsidRPr="00F6794B">
        <w:rPr>
          <w:rFonts w:hint="eastAsia"/>
          <w:color w:val="0D0D0D"/>
          <w:spacing w:val="2"/>
          <w:sz w:val="24"/>
          <w:szCs w:val="24"/>
        </w:rPr>
        <w:t>外科规划系统，然而这些软件或没有选择三维重建不能称为真正的三维规划软件、或分割骨块三维重建过于复杂，医生难以操作并使用。</w:t>
      </w:r>
    </w:p>
    <w:p w:rsidR="00F6794B" w:rsidRPr="00F6794B" w:rsidRDefault="00F6794B" w:rsidP="00F6794B">
      <w:pPr>
        <w:spacing w:line="400" w:lineRule="exact"/>
        <w:ind w:firstLineChars="200" w:firstLine="488"/>
        <w:rPr>
          <w:color w:val="0D0D0D"/>
          <w:spacing w:val="2"/>
          <w:sz w:val="24"/>
          <w:szCs w:val="24"/>
        </w:rPr>
      </w:pPr>
      <w:r w:rsidRPr="00F6794B">
        <w:rPr>
          <w:rFonts w:hint="eastAsia"/>
          <w:color w:val="0D0D0D"/>
          <w:spacing w:val="2"/>
          <w:sz w:val="24"/>
          <w:szCs w:val="24"/>
        </w:rPr>
        <w:t>我团队拟开发一种基于医学专科领域世界最前沿诊疗标准结合中国顶级医生经验而训练成的人工智能全流程</w:t>
      </w:r>
      <w:proofErr w:type="gramStart"/>
      <w:r w:rsidRPr="00F6794B">
        <w:rPr>
          <w:rFonts w:hint="eastAsia"/>
          <w:color w:val="0D0D0D"/>
          <w:spacing w:val="2"/>
          <w:sz w:val="24"/>
          <w:szCs w:val="24"/>
        </w:rPr>
        <w:t>髋</w:t>
      </w:r>
      <w:proofErr w:type="gramEnd"/>
      <w:r w:rsidRPr="00F6794B">
        <w:rPr>
          <w:rFonts w:hint="eastAsia"/>
          <w:color w:val="0D0D0D"/>
          <w:spacing w:val="2"/>
          <w:sz w:val="24"/>
          <w:szCs w:val="24"/>
        </w:rPr>
        <w:t>膝关节骨科诊疗系统，通过</w:t>
      </w:r>
      <w:proofErr w:type="gramStart"/>
      <w:r w:rsidRPr="00F6794B">
        <w:rPr>
          <w:rFonts w:hint="eastAsia"/>
          <w:color w:val="0D0D0D"/>
          <w:spacing w:val="2"/>
          <w:sz w:val="24"/>
          <w:szCs w:val="24"/>
        </w:rPr>
        <w:t>医疗大</w:t>
      </w:r>
      <w:proofErr w:type="gramEnd"/>
      <w:r w:rsidRPr="00F6794B">
        <w:rPr>
          <w:rFonts w:hint="eastAsia"/>
          <w:color w:val="0D0D0D"/>
          <w:spacing w:val="2"/>
          <w:sz w:val="24"/>
          <w:szCs w:val="24"/>
        </w:rPr>
        <w:t>数据与全球最先进的深度学习技术相结合，颠覆并解决了医疗领域完全依靠医生经验与人工处理的瓶颈，提高医生诊断效率与精确程度，避免了因为经验差异造成的误诊。同时可以建立骨科疾病的大型数据库，为今后的研究打下坚实基础。在黑龙江省骨科重点学科带头人毕郑刚教授的大力支持和推动下，面向全省进行试用及推广，可大大缓解由于区域性医疗资源分布不均所导致的看病治病困难的现状，从而辅助基层医院的医疗行为，大幅度提高基层医生的平均水平，提高三甲医院医生的工作效率，提升患者在本地就医的信心，也提高了我省的平均诊疗水平。为我省配合国家的医疗体制改革并走在全国前列</w:t>
      </w:r>
      <w:proofErr w:type="gramStart"/>
      <w:r w:rsidRPr="00F6794B">
        <w:rPr>
          <w:rFonts w:hint="eastAsia"/>
          <w:color w:val="0D0D0D"/>
          <w:spacing w:val="2"/>
          <w:sz w:val="24"/>
          <w:szCs w:val="24"/>
        </w:rPr>
        <w:t>作出</w:t>
      </w:r>
      <w:proofErr w:type="gramEnd"/>
      <w:r w:rsidRPr="00F6794B">
        <w:rPr>
          <w:rFonts w:hint="eastAsia"/>
          <w:color w:val="0D0D0D"/>
          <w:spacing w:val="2"/>
          <w:sz w:val="24"/>
          <w:szCs w:val="24"/>
        </w:rPr>
        <w:t>重大的贡献，为国家的“十三五”深化医疗体制改革规划，建立符合国情的分级诊疗制度提供强有力的理论与实践支撑。</w:t>
      </w:r>
    </w:p>
    <w:p w:rsidR="00F6794B" w:rsidRPr="00F6794B" w:rsidRDefault="00F6794B" w:rsidP="00F6794B">
      <w:pPr>
        <w:spacing w:line="400" w:lineRule="exact"/>
        <w:ind w:firstLineChars="200" w:firstLine="488"/>
        <w:rPr>
          <w:color w:val="0D0D0D"/>
          <w:spacing w:val="2"/>
          <w:sz w:val="24"/>
          <w:szCs w:val="24"/>
        </w:rPr>
      </w:pPr>
      <w:r>
        <w:rPr>
          <w:rFonts w:hint="eastAsia"/>
          <w:color w:val="0D0D0D"/>
          <w:spacing w:val="2"/>
          <w:sz w:val="24"/>
          <w:szCs w:val="24"/>
        </w:rPr>
        <w:t>（</w:t>
      </w:r>
      <w:r>
        <w:rPr>
          <w:rFonts w:hint="eastAsia"/>
          <w:color w:val="0D0D0D"/>
          <w:spacing w:val="2"/>
          <w:sz w:val="24"/>
          <w:szCs w:val="24"/>
        </w:rPr>
        <w:t>3</w:t>
      </w:r>
      <w:r>
        <w:rPr>
          <w:rFonts w:hint="eastAsia"/>
          <w:color w:val="0D0D0D"/>
          <w:spacing w:val="2"/>
          <w:sz w:val="24"/>
          <w:szCs w:val="24"/>
        </w:rPr>
        <w:t>）</w:t>
      </w:r>
      <w:r w:rsidRPr="00F6794B">
        <w:rPr>
          <w:rFonts w:hint="eastAsia"/>
          <w:color w:val="0D0D0D"/>
          <w:spacing w:val="2"/>
          <w:sz w:val="24"/>
          <w:szCs w:val="24"/>
        </w:rPr>
        <w:t>目标结果</w:t>
      </w:r>
    </w:p>
    <w:p w:rsidR="00F148E8" w:rsidRDefault="00F6794B" w:rsidP="00F148E8">
      <w:pPr>
        <w:spacing w:line="360" w:lineRule="auto"/>
        <w:ind w:firstLineChars="200" w:firstLine="488"/>
        <w:rPr>
          <w:color w:val="0D0D0D"/>
          <w:spacing w:val="2"/>
          <w:sz w:val="24"/>
          <w:szCs w:val="24"/>
        </w:rPr>
      </w:pPr>
      <w:r w:rsidRPr="00F6794B">
        <w:rPr>
          <w:rFonts w:hint="eastAsia"/>
          <w:color w:val="0D0D0D"/>
          <w:spacing w:val="2"/>
          <w:sz w:val="24"/>
          <w:szCs w:val="24"/>
        </w:rPr>
        <w:t>人工智能是以机器深度学习构建智能神经网络为基础的一门新兴学科，它包括语言识别、图像识别、自然语言处理等系统，它在医疗领域的应用如脑部、肺部肿瘤的识别和诊断、影像</w:t>
      </w:r>
      <w:proofErr w:type="gramStart"/>
      <w:r w:rsidRPr="00F6794B">
        <w:rPr>
          <w:rFonts w:hint="eastAsia"/>
          <w:color w:val="0D0D0D"/>
          <w:spacing w:val="2"/>
          <w:sz w:val="24"/>
          <w:szCs w:val="24"/>
        </w:rPr>
        <w:t>学图片</w:t>
      </w:r>
      <w:proofErr w:type="gramEnd"/>
      <w:r w:rsidRPr="00F6794B">
        <w:rPr>
          <w:rFonts w:hint="eastAsia"/>
          <w:color w:val="0D0D0D"/>
          <w:spacing w:val="2"/>
          <w:sz w:val="24"/>
          <w:szCs w:val="24"/>
        </w:rPr>
        <w:t>的处理等方面也方兴未艾。但是将人工智能技术应用于真正有助于医生的手术规划尚未见报道。基于此我们团队拟开发出一款基于人工智能的髋膝关节置换手术诊疗规划系统。此系统</w:t>
      </w:r>
      <w:proofErr w:type="gramStart"/>
      <w:r w:rsidRPr="00F6794B">
        <w:rPr>
          <w:rFonts w:hint="eastAsia"/>
          <w:color w:val="0D0D0D"/>
          <w:spacing w:val="2"/>
          <w:sz w:val="24"/>
          <w:szCs w:val="24"/>
        </w:rPr>
        <w:t>诣</w:t>
      </w:r>
      <w:proofErr w:type="gramEnd"/>
      <w:r w:rsidRPr="00F6794B">
        <w:rPr>
          <w:rFonts w:hint="eastAsia"/>
          <w:color w:val="0D0D0D"/>
          <w:spacing w:val="2"/>
          <w:sz w:val="24"/>
          <w:szCs w:val="24"/>
        </w:rPr>
        <w:t>在提供一套完整的骨科</w:t>
      </w:r>
      <w:proofErr w:type="gramStart"/>
      <w:r w:rsidRPr="00F6794B">
        <w:rPr>
          <w:rFonts w:hint="eastAsia"/>
          <w:color w:val="0D0D0D"/>
          <w:spacing w:val="2"/>
          <w:sz w:val="24"/>
          <w:szCs w:val="24"/>
        </w:rPr>
        <w:t>髋</w:t>
      </w:r>
      <w:proofErr w:type="gramEnd"/>
      <w:r w:rsidRPr="00F6794B">
        <w:rPr>
          <w:rFonts w:hint="eastAsia"/>
          <w:color w:val="0D0D0D"/>
          <w:spacing w:val="2"/>
          <w:sz w:val="24"/>
          <w:szCs w:val="24"/>
        </w:rPr>
        <w:t>膝关节疾病诊疗手术规划系统，该系统中计算机通过深度学习大量髋关节影像数据，再结合国内顶尖关节外科医生的经验整合出最优算法，根据具体患者情况给出完美的手术方案。基于大数据条件下的人工智能术前诊断和手术规划将极大地避免手术的盲目性和不确定性，降低手术时间及并发症，减少医生负担和</w:t>
      </w:r>
      <w:proofErr w:type="gramStart"/>
      <w:r w:rsidRPr="00F6794B">
        <w:rPr>
          <w:rFonts w:hint="eastAsia"/>
          <w:color w:val="0D0D0D"/>
          <w:spacing w:val="2"/>
          <w:sz w:val="24"/>
          <w:szCs w:val="24"/>
        </w:rPr>
        <w:t>手术对术者</w:t>
      </w:r>
      <w:proofErr w:type="gramEnd"/>
      <w:r w:rsidRPr="00F6794B">
        <w:rPr>
          <w:rFonts w:hint="eastAsia"/>
          <w:color w:val="0D0D0D"/>
          <w:spacing w:val="2"/>
          <w:sz w:val="24"/>
          <w:szCs w:val="24"/>
        </w:rPr>
        <w:t>经验技术的极高要求。该系统将大大简化目前已有</w:t>
      </w:r>
      <w:r w:rsidRPr="00F6794B">
        <w:rPr>
          <w:rFonts w:hint="eastAsia"/>
          <w:color w:val="0D0D0D"/>
          <w:spacing w:val="2"/>
          <w:sz w:val="24"/>
          <w:szCs w:val="24"/>
        </w:rPr>
        <w:lastRenderedPageBreak/>
        <w:t>的三维规划软件的复杂操作流程，为医生尤其是较低层级水平医院的医生提供诊疗指导意见，从而提高我国骨科关节置换手术的整体水平，使更多患者从中受益。另一方面该系统也将填补我国人工智能在骨科手术规划系统应用的。</w:t>
      </w:r>
    </w:p>
    <w:p w:rsidR="00F148E8" w:rsidRPr="006C207F" w:rsidRDefault="00F148E8" w:rsidP="00F148E8">
      <w:pPr>
        <w:spacing w:line="360" w:lineRule="auto"/>
        <w:ind w:firstLineChars="200" w:firstLine="490"/>
        <w:rPr>
          <w:b/>
          <w:color w:val="0D0D0D"/>
          <w:spacing w:val="2"/>
          <w:sz w:val="24"/>
          <w:szCs w:val="24"/>
        </w:rPr>
      </w:pPr>
      <w:r>
        <w:rPr>
          <w:b/>
          <w:color w:val="0D0D0D"/>
          <w:spacing w:val="2"/>
          <w:sz w:val="24"/>
          <w:szCs w:val="24"/>
        </w:rPr>
        <w:t>5.</w:t>
      </w:r>
      <w:bookmarkStart w:id="0" w:name="_GoBack"/>
      <w:bookmarkEnd w:id="0"/>
      <w:r>
        <w:rPr>
          <w:b/>
          <w:color w:val="0D0D0D"/>
          <w:spacing w:val="2"/>
          <w:sz w:val="24"/>
          <w:szCs w:val="24"/>
        </w:rPr>
        <w:t xml:space="preserve"> </w:t>
      </w:r>
      <w:r w:rsidRPr="006C207F">
        <w:rPr>
          <w:b/>
          <w:color w:val="0D0D0D"/>
          <w:spacing w:val="2"/>
          <w:sz w:val="24"/>
          <w:szCs w:val="24"/>
        </w:rPr>
        <w:t>完成单位情况，包括单位名称、排名，对本项目的</w:t>
      </w:r>
      <w:r>
        <w:rPr>
          <w:rFonts w:hint="eastAsia"/>
          <w:b/>
          <w:color w:val="0D0D0D"/>
          <w:spacing w:val="2"/>
          <w:sz w:val="24"/>
          <w:szCs w:val="24"/>
        </w:rPr>
        <w:t>推广</w:t>
      </w:r>
      <w:r>
        <w:rPr>
          <w:b/>
          <w:color w:val="0D0D0D"/>
          <w:spacing w:val="2"/>
          <w:sz w:val="24"/>
          <w:szCs w:val="24"/>
        </w:rPr>
        <w:t>贡献和应用情况</w:t>
      </w:r>
      <w:r>
        <w:rPr>
          <w:rFonts w:hint="eastAsia"/>
          <w:b/>
          <w:color w:val="0D0D0D"/>
          <w:spacing w:val="2"/>
          <w:sz w:val="24"/>
          <w:szCs w:val="24"/>
        </w:rPr>
        <w:t>：</w:t>
      </w:r>
    </w:p>
    <w:p w:rsidR="00F148E8" w:rsidRPr="006C207F" w:rsidRDefault="00F148E8" w:rsidP="00F148E8">
      <w:pPr>
        <w:spacing w:line="360" w:lineRule="auto"/>
        <w:ind w:firstLineChars="200" w:firstLine="488"/>
        <w:rPr>
          <w:color w:val="0D0D0D"/>
          <w:spacing w:val="2"/>
          <w:sz w:val="24"/>
          <w:szCs w:val="24"/>
        </w:rPr>
      </w:pPr>
      <w:r>
        <w:rPr>
          <w:rFonts w:hint="eastAsia"/>
          <w:color w:val="0D0D0D"/>
          <w:spacing w:val="2"/>
          <w:sz w:val="24"/>
          <w:szCs w:val="24"/>
        </w:rPr>
        <w:t>哈尔滨医科大学附属第一医院，第一完成单位。对本项目的贡献：提出临床需求以及规划软件流程及界面设计，并</w:t>
      </w:r>
      <w:r w:rsidRPr="005271D3">
        <w:rPr>
          <w:rFonts w:hint="eastAsia"/>
          <w:color w:val="0D0D0D"/>
          <w:spacing w:val="2"/>
          <w:sz w:val="24"/>
          <w:szCs w:val="24"/>
        </w:rPr>
        <w:t>通过术前与术后临床数据的积累、分析、评估与汇总，完成人工智能关节置换术前规划系统的研发以及术后随访评估，并在附属第一医院及第二医院率先开展使用，完成</w:t>
      </w:r>
      <w:r w:rsidRPr="005271D3">
        <w:rPr>
          <w:rFonts w:hint="eastAsia"/>
          <w:color w:val="0D0D0D"/>
          <w:spacing w:val="2"/>
          <w:sz w:val="24"/>
          <w:szCs w:val="24"/>
        </w:rPr>
        <w:t>1000</w:t>
      </w:r>
      <w:r w:rsidRPr="005271D3">
        <w:rPr>
          <w:rFonts w:hint="eastAsia"/>
          <w:color w:val="0D0D0D"/>
          <w:spacing w:val="2"/>
          <w:sz w:val="24"/>
          <w:szCs w:val="24"/>
        </w:rPr>
        <w:t>例左右无重复关节置换手术术前规划及术后随访评估病例。</w:t>
      </w:r>
    </w:p>
    <w:p w:rsidR="00F148E8" w:rsidRPr="00333EDC" w:rsidRDefault="00F148E8" w:rsidP="00F148E8">
      <w:pPr>
        <w:adjustRightInd w:val="0"/>
        <w:snapToGrid w:val="0"/>
        <w:spacing w:line="440" w:lineRule="exact"/>
        <w:ind w:firstLineChars="200" w:firstLine="488"/>
        <w:rPr>
          <w:color w:val="0D0D0D"/>
          <w:spacing w:val="2"/>
          <w:sz w:val="24"/>
          <w:szCs w:val="24"/>
        </w:rPr>
      </w:pPr>
      <w:r>
        <w:rPr>
          <w:rFonts w:hint="eastAsia"/>
          <w:color w:val="0D0D0D"/>
          <w:spacing w:val="2"/>
          <w:sz w:val="24"/>
          <w:szCs w:val="24"/>
        </w:rPr>
        <w:t>清华大学</w:t>
      </w:r>
      <w:r w:rsidRPr="006C207F">
        <w:rPr>
          <w:color w:val="0D0D0D"/>
          <w:spacing w:val="2"/>
          <w:sz w:val="24"/>
          <w:szCs w:val="24"/>
        </w:rPr>
        <w:t>，第二完成单位。</w:t>
      </w:r>
      <w:r>
        <w:rPr>
          <w:color w:val="0D0D0D"/>
          <w:spacing w:val="2"/>
          <w:sz w:val="24"/>
          <w:szCs w:val="24"/>
        </w:rPr>
        <w:t>对本项目的贡献</w:t>
      </w:r>
      <w:r>
        <w:rPr>
          <w:rFonts w:hint="eastAsia"/>
          <w:color w:val="0D0D0D"/>
          <w:spacing w:val="2"/>
          <w:sz w:val="24"/>
          <w:szCs w:val="24"/>
        </w:rPr>
        <w:t>：</w:t>
      </w:r>
      <w:r w:rsidRPr="00A0321E">
        <w:rPr>
          <w:rFonts w:hint="eastAsia"/>
          <w:color w:val="0D0D0D"/>
          <w:spacing w:val="2"/>
          <w:sz w:val="24"/>
          <w:szCs w:val="24"/>
        </w:rPr>
        <w:t>人工智能算法的编写。结合大量的标注数据，搭建机器学习和神经网络系统</w:t>
      </w:r>
      <w:r>
        <w:rPr>
          <w:rFonts w:hint="eastAsia"/>
          <w:color w:val="0D0D0D"/>
          <w:spacing w:val="2"/>
          <w:sz w:val="24"/>
          <w:szCs w:val="24"/>
        </w:rPr>
        <w:t>。</w:t>
      </w:r>
    </w:p>
    <w:p w:rsidR="00F148E8" w:rsidRPr="0030783E" w:rsidRDefault="00F148E8" w:rsidP="00F148E8"/>
    <w:p w:rsidR="0030783E" w:rsidRPr="006C207F" w:rsidRDefault="0030783E" w:rsidP="00F6794B">
      <w:pPr>
        <w:spacing w:line="400" w:lineRule="exact"/>
        <w:ind w:firstLineChars="200" w:firstLine="488"/>
        <w:rPr>
          <w:color w:val="0D0D0D"/>
          <w:spacing w:val="2"/>
          <w:sz w:val="24"/>
          <w:szCs w:val="24"/>
        </w:rPr>
      </w:pPr>
    </w:p>
    <w:p w:rsidR="0030783E" w:rsidRPr="00F326B4" w:rsidRDefault="00F326B4" w:rsidP="00F326B4">
      <w:pPr>
        <w:spacing w:line="500" w:lineRule="exact"/>
        <w:ind w:firstLineChars="200" w:firstLine="490"/>
        <w:rPr>
          <w:b/>
          <w:color w:val="0D0D0D"/>
          <w:spacing w:val="2"/>
          <w:sz w:val="24"/>
          <w:szCs w:val="24"/>
        </w:rPr>
      </w:pPr>
      <w:r>
        <w:rPr>
          <w:rFonts w:hint="eastAsia"/>
          <w:b/>
          <w:color w:val="0D0D0D"/>
          <w:spacing w:val="2"/>
          <w:sz w:val="24"/>
          <w:szCs w:val="24"/>
        </w:rPr>
        <w:t xml:space="preserve">6. </w:t>
      </w:r>
      <w:r w:rsidR="0030783E" w:rsidRPr="00F326B4">
        <w:rPr>
          <w:b/>
          <w:color w:val="0D0D0D"/>
          <w:spacing w:val="2"/>
          <w:sz w:val="24"/>
          <w:szCs w:val="24"/>
        </w:rPr>
        <w:t>知识产权证明目录</w:t>
      </w:r>
      <w:r>
        <w:rPr>
          <w:rFonts w:hint="eastAsia"/>
          <w:b/>
          <w:color w:val="0D0D0D"/>
          <w:spacing w:val="2"/>
          <w:sz w:val="24"/>
          <w:szCs w:val="24"/>
        </w:rPr>
        <w:t>：</w:t>
      </w:r>
    </w:p>
    <w:p w:rsidR="0030783E" w:rsidRPr="006C207F" w:rsidRDefault="0030783E" w:rsidP="0030783E">
      <w:pPr>
        <w:spacing w:line="360" w:lineRule="auto"/>
        <w:ind w:firstLineChars="200" w:firstLine="488"/>
        <w:rPr>
          <w:color w:val="0D0D0D"/>
          <w:spacing w:val="2"/>
          <w:sz w:val="24"/>
          <w:szCs w:val="24"/>
        </w:rPr>
      </w:pPr>
      <w:r w:rsidRPr="006C207F">
        <w:rPr>
          <w:color w:val="0D0D0D"/>
          <w:spacing w:val="2"/>
          <w:sz w:val="24"/>
          <w:szCs w:val="24"/>
        </w:rPr>
        <w:t>软件著作权登记</w:t>
      </w:r>
      <w:r w:rsidR="00AC781E">
        <w:rPr>
          <w:color w:val="0D0D0D"/>
          <w:spacing w:val="2"/>
          <w:sz w:val="24"/>
          <w:szCs w:val="24"/>
        </w:rPr>
        <w:t>5</w:t>
      </w:r>
      <w:r w:rsidRPr="006C207F">
        <w:rPr>
          <w:rFonts w:hint="eastAsia"/>
          <w:color w:val="0D0D0D"/>
          <w:spacing w:val="2"/>
          <w:sz w:val="24"/>
          <w:szCs w:val="24"/>
        </w:rPr>
        <w:t>件</w:t>
      </w:r>
      <w:r w:rsidR="00CF65B8">
        <w:rPr>
          <w:rFonts w:hint="eastAsia"/>
          <w:color w:val="0D0D0D"/>
          <w:spacing w:val="2"/>
          <w:sz w:val="24"/>
          <w:szCs w:val="24"/>
        </w:rPr>
        <w:t>、</w:t>
      </w:r>
      <w:r w:rsidR="00CF65B8" w:rsidRPr="00CF65B8">
        <w:rPr>
          <w:rFonts w:hint="eastAsia"/>
          <w:color w:val="0D0D0D"/>
          <w:spacing w:val="2"/>
          <w:sz w:val="24"/>
          <w:szCs w:val="24"/>
        </w:rPr>
        <w:t>授权国家发明专利</w:t>
      </w:r>
      <w:r w:rsidR="00CF65B8" w:rsidRPr="00CF65B8">
        <w:rPr>
          <w:rFonts w:hint="eastAsia"/>
          <w:color w:val="0D0D0D"/>
          <w:spacing w:val="2"/>
          <w:sz w:val="24"/>
          <w:szCs w:val="24"/>
        </w:rPr>
        <w:t>2</w:t>
      </w:r>
      <w:r w:rsidR="00CF65B8" w:rsidRPr="00CF65B8">
        <w:rPr>
          <w:rFonts w:hint="eastAsia"/>
          <w:color w:val="0D0D0D"/>
          <w:spacing w:val="2"/>
          <w:sz w:val="24"/>
          <w:szCs w:val="24"/>
        </w:rPr>
        <w:t>项</w:t>
      </w:r>
      <w:r w:rsidR="00CF65B8">
        <w:rPr>
          <w:rFonts w:hint="eastAsia"/>
          <w:color w:val="0D0D0D"/>
          <w:spacing w:val="2"/>
          <w:sz w:val="24"/>
          <w:szCs w:val="24"/>
        </w:rPr>
        <w:t>。</w:t>
      </w:r>
    </w:p>
    <w:p w:rsidR="0030783E" w:rsidRPr="00184FAF" w:rsidRDefault="0030783E" w:rsidP="00CF65B8">
      <w:pPr>
        <w:widowControl/>
        <w:ind w:firstLineChars="100" w:firstLine="210"/>
        <w:rPr>
          <w:rFonts w:ascii="宋体" w:hAnsi="宋体" w:cs="宋体"/>
          <w:kern w:val="0"/>
          <w:szCs w:val="21"/>
        </w:rPr>
      </w:pPr>
      <w:r w:rsidRPr="00184FAF">
        <w:rPr>
          <w:szCs w:val="21"/>
        </w:rPr>
        <w:t>（</w:t>
      </w:r>
      <w:r w:rsidRPr="00184FAF">
        <w:rPr>
          <w:szCs w:val="21"/>
        </w:rPr>
        <w:t>1</w:t>
      </w:r>
      <w:r w:rsidRPr="00184FAF">
        <w:rPr>
          <w:szCs w:val="21"/>
        </w:rPr>
        <w:t>）</w:t>
      </w:r>
      <w:r w:rsidR="00AC781E" w:rsidRPr="00184FAF">
        <w:rPr>
          <w:rFonts w:ascii="20pmvp" w:hAnsi="20pmvp" w:cs="宋体"/>
          <w:color w:val="000000"/>
          <w:kern w:val="0"/>
          <w:szCs w:val="21"/>
        </w:rPr>
        <w:t>长木</w:t>
      </w:r>
      <w:proofErr w:type="gramStart"/>
      <w:r w:rsidR="00AC781E" w:rsidRPr="00184FAF">
        <w:rPr>
          <w:rFonts w:ascii="20pmvp" w:hAnsi="20pmvp" w:cs="宋体"/>
          <w:color w:val="000000"/>
          <w:kern w:val="0"/>
          <w:szCs w:val="21"/>
        </w:rPr>
        <w:t>谷医疗影像多盲云</w:t>
      </w:r>
      <w:proofErr w:type="gramEnd"/>
      <w:r w:rsidR="00AC781E" w:rsidRPr="00184FAF">
        <w:rPr>
          <w:rFonts w:ascii="20pmvp" w:hAnsi="20pmvp" w:cs="宋体"/>
          <w:color w:val="000000"/>
          <w:kern w:val="0"/>
          <w:szCs w:val="21"/>
        </w:rPr>
        <w:t>标注平台</w:t>
      </w:r>
      <w:r w:rsidR="00AC781E" w:rsidRPr="00184FAF">
        <w:rPr>
          <w:rFonts w:ascii="20pmvp" w:hAnsi="20pmvp" w:cs="宋体" w:hint="eastAsia"/>
          <w:color w:val="000000"/>
          <w:kern w:val="0"/>
          <w:szCs w:val="21"/>
        </w:rPr>
        <w:t xml:space="preserve"> </w:t>
      </w:r>
      <w:r w:rsidR="00152B1D">
        <w:rPr>
          <w:rFonts w:ascii="20pmvp" w:hAnsi="20pmvp" w:cs="宋体"/>
          <w:color w:val="000000"/>
          <w:kern w:val="0"/>
          <w:szCs w:val="21"/>
        </w:rPr>
        <w:t xml:space="preserve"> </w:t>
      </w:r>
      <w:r w:rsidR="00AC781E" w:rsidRPr="00184FAF">
        <w:rPr>
          <w:rFonts w:ascii="20pmvp" w:hAnsi="20pmvp" w:cs="宋体" w:hint="eastAsia"/>
          <w:color w:val="000000"/>
          <w:kern w:val="0"/>
          <w:szCs w:val="21"/>
        </w:rPr>
        <w:t>登记号：</w:t>
      </w:r>
      <w:r w:rsidR="00AC781E" w:rsidRPr="00184FAF">
        <w:rPr>
          <w:rFonts w:ascii="20pmvp" w:hAnsi="20pmvp" w:cs="宋体"/>
          <w:color w:val="000000"/>
          <w:kern w:val="0"/>
          <w:szCs w:val="21"/>
        </w:rPr>
        <w:t>2018R11L1017837</w:t>
      </w:r>
    </w:p>
    <w:p w:rsidR="0030783E" w:rsidRPr="00184FAF" w:rsidRDefault="0030783E" w:rsidP="00CF65B8">
      <w:pPr>
        <w:widowControl/>
        <w:ind w:firstLineChars="100" w:firstLine="210"/>
        <w:rPr>
          <w:rFonts w:ascii="宋体" w:hAnsi="宋体" w:cs="宋体"/>
          <w:kern w:val="0"/>
          <w:szCs w:val="21"/>
        </w:rPr>
      </w:pPr>
      <w:r w:rsidRPr="00184FAF">
        <w:rPr>
          <w:szCs w:val="21"/>
        </w:rPr>
        <w:t>（</w:t>
      </w:r>
      <w:r w:rsidRPr="00184FAF">
        <w:rPr>
          <w:szCs w:val="21"/>
        </w:rPr>
        <w:t>2</w:t>
      </w:r>
      <w:r w:rsidRPr="00184FAF">
        <w:rPr>
          <w:szCs w:val="21"/>
        </w:rPr>
        <w:t>）</w:t>
      </w:r>
      <w:r w:rsidR="00AC781E" w:rsidRPr="00184FAF">
        <w:rPr>
          <w:rFonts w:ascii="17esfo" w:hAnsi="17esfo" w:cs="宋体"/>
          <w:color w:val="000000"/>
          <w:kern w:val="0"/>
          <w:szCs w:val="21"/>
        </w:rPr>
        <w:t>长木谷股骨</w:t>
      </w:r>
      <w:r w:rsidR="00AC781E" w:rsidRPr="00184FAF">
        <w:rPr>
          <w:rFonts w:ascii="17esfo" w:hAnsi="17esfo" w:cs="宋体"/>
          <w:color w:val="000000"/>
          <w:kern w:val="0"/>
          <w:szCs w:val="21"/>
        </w:rPr>
        <w:t>-</w:t>
      </w:r>
      <w:r w:rsidR="00AC781E" w:rsidRPr="00184FAF">
        <w:rPr>
          <w:rFonts w:ascii="17esfo" w:hAnsi="17esfo" w:cs="宋体"/>
          <w:color w:val="000000"/>
          <w:kern w:val="0"/>
          <w:szCs w:val="21"/>
        </w:rPr>
        <w:t>骨盆自动分割系统</w:t>
      </w:r>
      <w:r w:rsidR="00AC781E" w:rsidRPr="00184FAF">
        <w:rPr>
          <w:rFonts w:ascii="17esfo" w:hAnsi="17esfo" w:cs="宋体" w:hint="eastAsia"/>
          <w:color w:val="000000"/>
          <w:kern w:val="0"/>
          <w:szCs w:val="21"/>
        </w:rPr>
        <w:t xml:space="preserve"> </w:t>
      </w:r>
      <w:r w:rsidR="00152B1D">
        <w:rPr>
          <w:rFonts w:ascii="17esfo" w:hAnsi="17esfo" w:cs="宋体"/>
          <w:color w:val="000000"/>
          <w:kern w:val="0"/>
          <w:szCs w:val="21"/>
        </w:rPr>
        <w:t xml:space="preserve"> </w:t>
      </w:r>
      <w:r w:rsidR="00AC781E" w:rsidRPr="00184FAF">
        <w:rPr>
          <w:rFonts w:ascii="17esfo" w:hAnsi="17esfo" w:cs="宋体" w:hint="eastAsia"/>
          <w:color w:val="000000"/>
          <w:kern w:val="0"/>
          <w:szCs w:val="21"/>
        </w:rPr>
        <w:t>登记号：</w:t>
      </w:r>
      <w:r w:rsidR="00AC781E" w:rsidRPr="00184FAF">
        <w:rPr>
          <w:rFonts w:ascii="17esfo" w:hAnsi="17esfo" w:cs="宋体"/>
          <w:color w:val="000000"/>
          <w:kern w:val="0"/>
          <w:szCs w:val="21"/>
        </w:rPr>
        <w:t>2018R11L1017982</w:t>
      </w:r>
    </w:p>
    <w:p w:rsidR="0030783E" w:rsidRPr="00184FAF" w:rsidRDefault="0030783E" w:rsidP="00CF65B8">
      <w:pPr>
        <w:widowControl/>
        <w:ind w:firstLineChars="100" w:firstLine="210"/>
        <w:rPr>
          <w:rFonts w:ascii="宋体" w:hAnsi="宋体" w:cs="宋体"/>
          <w:kern w:val="0"/>
          <w:szCs w:val="21"/>
        </w:rPr>
      </w:pPr>
      <w:r w:rsidRPr="00184FAF">
        <w:rPr>
          <w:szCs w:val="21"/>
        </w:rPr>
        <w:t>（</w:t>
      </w:r>
      <w:r w:rsidRPr="00184FAF">
        <w:rPr>
          <w:szCs w:val="21"/>
        </w:rPr>
        <w:t>3</w:t>
      </w:r>
      <w:r w:rsidRPr="00184FAF">
        <w:rPr>
          <w:szCs w:val="21"/>
        </w:rPr>
        <w:t>）</w:t>
      </w:r>
      <w:r w:rsidR="00AC781E" w:rsidRPr="00184FAF">
        <w:rPr>
          <w:rFonts w:ascii="32mpil" w:hAnsi="32mpil" w:cs="宋体"/>
          <w:color w:val="000000"/>
          <w:kern w:val="0"/>
          <w:szCs w:val="21"/>
        </w:rPr>
        <w:t>长木</w:t>
      </w:r>
      <w:proofErr w:type="gramStart"/>
      <w:r w:rsidR="00AC781E" w:rsidRPr="00184FAF">
        <w:rPr>
          <w:rFonts w:ascii="32mpil" w:hAnsi="32mpil" w:cs="宋体"/>
          <w:color w:val="000000"/>
          <w:kern w:val="0"/>
          <w:szCs w:val="21"/>
        </w:rPr>
        <w:t>谷医疗</w:t>
      </w:r>
      <w:proofErr w:type="gramEnd"/>
      <w:r w:rsidR="00AC781E" w:rsidRPr="00184FAF">
        <w:rPr>
          <w:rFonts w:ascii="32mpil" w:hAnsi="32mpil" w:cs="宋体"/>
          <w:color w:val="000000"/>
          <w:kern w:val="0"/>
          <w:szCs w:val="21"/>
        </w:rPr>
        <w:t>影像病理解剖与分割云标注系统</w:t>
      </w:r>
      <w:r w:rsidR="00AC781E" w:rsidRPr="00184FAF">
        <w:rPr>
          <w:rFonts w:ascii="32mpil" w:hAnsi="32mpil" w:cs="宋体" w:hint="eastAsia"/>
          <w:color w:val="000000"/>
          <w:kern w:val="0"/>
          <w:szCs w:val="21"/>
        </w:rPr>
        <w:t xml:space="preserve"> </w:t>
      </w:r>
      <w:r w:rsidR="00152B1D">
        <w:rPr>
          <w:rFonts w:ascii="32mpil" w:hAnsi="32mpil" w:cs="宋体"/>
          <w:color w:val="000000"/>
          <w:kern w:val="0"/>
          <w:szCs w:val="21"/>
        </w:rPr>
        <w:t xml:space="preserve"> </w:t>
      </w:r>
      <w:r w:rsidR="00AC781E" w:rsidRPr="00184FAF">
        <w:rPr>
          <w:rFonts w:ascii="32mpil" w:hAnsi="32mpil" w:cs="宋体" w:hint="eastAsia"/>
          <w:color w:val="000000"/>
          <w:kern w:val="0"/>
          <w:szCs w:val="21"/>
        </w:rPr>
        <w:t>登记号：</w:t>
      </w:r>
      <w:r w:rsidR="00AC781E" w:rsidRPr="00184FAF">
        <w:rPr>
          <w:rFonts w:ascii="32mpil" w:hAnsi="32mpil" w:cs="宋体"/>
          <w:color w:val="000000"/>
          <w:kern w:val="0"/>
          <w:szCs w:val="21"/>
        </w:rPr>
        <w:t>2018R11L1017872</w:t>
      </w:r>
    </w:p>
    <w:p w:rsidR="00AC781E" w:rsidRPr="00184FAF" w:rsidRDefault="0030783E" w:rsidP="00CF65B8">
      <w:pPr>
        <w:widowControl/>
        <w:ind w:firstLineChars="100" w:firstLine="210"/>
        <w:rPr>
          <w:rFonts w:ascii="宋体" w:hAnsi="宋体" w:cs="宋体"/>
          <w:kern w:val="0"/>
          <w:szCs w:val="21"/>
        </w:rPr>
      </w:pPr>
      <w:r w:rsidRPr="00184FAF">
        <w:rPr>
          <w:szCs w:val="21"/>
        </w:rPr>
        <w:t>（</w:t>
      </w:r>
      <w:r w:rsidRPr="00184FAF">
        <w:rPr>
          <w:szCs w:val="21"/>
        </w:rPr>
        <w:t>4</w:t>
      </w:r>
      <w:r w:rsidRPr="00184FAF">
        <w:rPr>
          <w:szCs w:val="21"/>
        </w:rPr>
        <w:t>）</w:t>
      </w:r>
      <w:r w:rsidR="00AC781E" w:rsidRPr="00184FAF">
        <w:rPr>
          <w:rFonts w:ascii="56sdrx" w:hAnsi="56sdrx" w:cs="宋体"/>
          <w:color w:val="000000"/>
          <w:kern w:val="0"/>
          <w:szCs w:val="21"/>
        </w:rPr>
        <w:t>长木谷股骨自动矫正系统</w:t>
      </w:r>
      <w:r w:rsidR="00AC781E" w:rsidRPr="00184FAF">
        <w:rPr>
          <w:rFonts w:ascii="56sdrx" w:hAnsi="56sdrx" w:cs="宋体" w:hint="eastAsia"/>
          <w:color w:val="000000"/>
          <w:kern w:val="0"/>
          <w:szCs w:val="21"/>
        </w:rPr>
        <w:t xml:space="preserve"> </w:t>
      </w:r>
      <w:r w:rsidR="00AC781E" w:rsidRPr="00184FAF">
        <w:rPr>
          <w:rFonts w:ascii="56sdrx" w:hAnsi="56sdrx" w:cs="宋体"/>
          <w:color w:val="000000"/>
          <w:kern w:val="0"/>
          <w:szCs w:val="21"/>
        </w:rPr>
        <w:t xml:space="preserve"> </w:t>
      </w:r>
      <w:r w:rsidR="00AC781E" w:rsidRPr="00184FAF">
        <w:rPr>
          <w:rFonts w:ascii="56sdrx" w:hAnsi="56sdrx" w:cs="宋体" w:hint="eastAsia"/>
          <w:color w:val="000000"/>
          <w:kern w:val="0"/>
          <w:szCs w:val="21"/>
        </w:rPr>
        <w:t>登记号：</w:t>
      </w:r>
      <w:r w:rsidR="00AC781E" w:rsidRPr="00184FAF">
        <w:rPr>
          <w:rFonts w:ascii="56sdrx" w:hAnsi="56sdrx" w:cs="宋体"/>
          <w:color w:val="000000"/>
          <w:kern w:val="0"/>
          <w:szCs w:val="21"/>
        </w:rPr>
        <w:t>2018R11L1018024</w:t>
      </w:r>
    </w:p>
    <w:p w:rsidR="00AC781E" w:rsidRPr="00184FAF" w:rsidRDefault="00AC781E" w:rsidP="00CF65B8">
      <w:pPr>
        <w:widowControl/>
        <w:ind w:firstLineChars="100" w:firstLine="210"/>
        <w:rPr>
          <w:rFonts w:ascii="81xwak" w:hAnsi="81xwak" w:cs="宋体" w:hint="eastAsia"/>
          <w:color w:val="000000"/>
          <w:kern w:val="0"/>
          <w:szCs w:val="21"/>
        </w:rPr>
      </w:pPr>
      <w:r w:rsidRPr="00184FAF">
        <w:rPr>
          <w:rFonts w:ascii="宋体" w:hAnsi="宋体" w:cs="宋体" w:hint="eastAsia"/>
          <w:kern w:val="0"/>
          <w:szCs w:val="21"/>
        </w:rPr>
        <w:t>（5）</w:t>
      </w:r>
      <w:r w:rsidRPr="00184FAF">
        <w:rPr>
          <w:rFonts w:ascii="81xwak" w:hAnsi="81xwak" w:cs="宋体"/>
          <w:color w:val="000000"/>
          <w:kern w:val="0"/>
          <w:szCs w:val="21"/>
        </w:rPr>
        <w:t>长木谷骨盆自动矫正系统</w:t>
      </w:r>
      <w:r w:rsidRPr="00184FAF">
        <w:rPr>
          <w:rFonts w:ascii="81xwak" w:hAnsi="81xwak" w:cs="宋体" w:hint="eastAsia"/>
          <w:color w:val="000000"/>
          <w:kern w:val="0"/>
          <w:szCs w:val="21"/>
        </w:rPr>
        <w:t xml:space="preserve"> </w:t>
      </w:r>
      <w:r w:rsidRPr="00184FAF">
        <w:rPr>
          <w:rFonts w:ascii="81xwak" w:hAnsi="81xwak" w:cs="宋体"/>
          <w:color w:val="000000"/>
          <w:kern w:val="0"/>
          <w:szCs w:val="21"/>
        </w:rPr>
        <w:t xml:space="preserve"> </w:t>
      </w:r>
      <w:r w:rsidRPr="00184FAF">
        <w:rPr>
          <w:rFonts w:ascii="81xwak" w:hAnsi="81xwak" w:cs="宋体" w:hint="eastAsia"/>
          <w:color w:val="000000"/>
          <w:kern w:val="0"/>
          <w:szCs w:val="21"/>
        </w:rPr>
        <w:t>登记号：</w:t>
      </w:r>
      <w:r w:rsidRPr="00184FAF">
        <w:rPr>
          <w:rFonts w:ascii="81xwak" w:hAnsi="81xwak" w:cs="宋体"/>
          <w:color w:val="000000"/>
          <w:kern w:val="0"/>
          <w:szCs w:val="21"/>
        </w:rPr>
        <w:t>2018R11L1018002</w:t>
      </w:r>
    </w:p>
    <w:p w:rsidR="00CF65B8" w:rsidRPr="00184FAF" w:rsidRDefault="00CF65B8" w:rsidP="00CF65B8">
      <w:pPr>
        <w:widowControl/>
        <w:ind w:firstLineChars="100" w:firstLine="210"/>
        <w:rPr>
          <w:rFonts w:ascii="宋体" w:hAnsi="宋体" w:cs="宋体"/>
          <w:color w:val="000000"/>
          <w:kern w:val="0"/>
          <w:szCs w:val="21"/>
        </w:rPr>
      </w:pPr>
      <w:r w:rsidRPr="00184FAF">
        <w:rPr>
          <w:rFonts w:ascii="宋体" w:hAnsi="宋体" w:cs="宋体" w:hint="eastAsia"/>
          <w:kern w:val="0"/>
          <w:szCs w:val="21"/>
        </w:rPr>
        <w:t>（6）</w:t>
      </w:r>
      <w:r w:rsidRPr="00184FAF">
        <w:rPr>
          <w:rFonts w:ascii="宋体" w:hAnsi="宋体" w:cs="宋体" w:hint="eastAsia"/>
          <w:color w:val="000000"/>
          <w:kern w:val="0"/>
          <w:szCs w:val="21"/>
        </w:rPr>
        <w:t>靠背，2018.11.30，</w:t>
      </w:r>
      <w:r w:rsidRPr="00184FAF">
        <w:rPr>
          <w:rFonts w:ascii="宋体" w:hAnsi="宋体" w:cs="宋体"/>
          <w:color w:val="000000"/>
          <w:kern w:val="0"/>
          <w:szCs w:val="21"/>
        </w:rPr>
        <w:t>专利号</w:t>
      </w:r>
      <w:r w:rsidRPr="00184FAF">
        <w:rPr>
          <w:rFonts w:ascii="宋体" w:hAnsi="宋体" w:cs="宋体" w:hint="eastAsia"/>
          <w:color w:val="000000"/>
          <w:kern w:val="0"/>
          <w:szCs w:val="21"/>
        </w:rPr>
        <w:t>：ZL 20183</w:t>
      </w:r>
      <w:r w:rsidRPr="00184FAF">
        <w:rPr>
          <w:rFonts w:ascii="宋体" w:hAnsi="宋体" w:cs="宋体"/>
          <w:color w:val="000000"/>
          <w:kern w:val="0"/>
          <w:szCs w:val="21"/>
        </w:rPr>
        <w:t>0284870.5</w:t>
      </w:r>
    </w:p>
    <w:p w:rsidR="00CF65B8" w:rsidRPr="00184FAF" w:rsidRDefault="00CF65B8" w:rsidP="00E614C8">
      <w:pPr>
        <w:widowControl/>
        <w:ind w:firstLineChars="400" w:firstLine="840"/>
        <w:rPr>
          <w:rFonts w:ascii="宋体" w:hAnsi="宋体" w:cs="宋体"/>
          <w:color w:val="000000"/>
          <w:kern w:val="0"/>
          <w:szCs w:val="21"/>
        </w:rPr>
      </w:pPr>
      <w:r w:rsidRPr="00184FAF">
        <w:rPr>
          <w:rFonts w:ascii="宋体" w:hAnsi="宋体" w:cs="宋体"/>
          <w:color w:val="000000"/>
          <w:kern w:val="0"/>
          <w:szCs w:val="21"/>
        </w:rPr>
        <w:t>发明人</w:t>
      </w:r>
      <w:r w:rsidRPr="00184FAF">
        <w:rPr>
          <w:rFonts w:ascii="宋体" w:hAnsi="宋体" w:cs="宋体" w:hint="eastAsia"/>
          <w:color w:val="000000"/>
          <w:kern w:val="0"/>
          <w:szCs w:val="21"/>
        </w:rPr>
        <w:t>：</w:t>
      </w:r>
      <w:r w:rsidRPr="00184FAF">
        <w:rPr>
          <w:rFonts w:ascii="宋体" w:hAnsi="宋体" w:cs="宋体"/>
          <w:color w:val="000000"/>
          <w:kern w:val="0"/>
          <w:szCs w:val="21"/>
        </w:rPr>
        <w:t>杨磊</w:t>
      </w:r>
      <w:r w:rsidRPr="00184FAF">
        <w:rPr>
          <w:rFonts w:ascii="宋体" w:hAnsi="宋体" w:cs="宋体" w:hint="eastAsia"/>
          <w:color w:val="000000"/>
          <w:kern w:val="0"/>
          <w:szCs w:val="21"/>
        </w:rPr>
        <w:t>，</w:t>
      </w:r>
      <w:r w:rsidRPr="00184FAF">
        <w:rPr>
          <w:rFonts w:ascii="宋体" w:hAnsi="宋体" w:cs="宋体"/>
          <w:color w:val="000000"/>
          <w:kern w:val="0"/>
          <w:szCs w:val="21"/>
        </w:rPr>
        <w:t>蔡本志</w:t>
      </w:r>
      <w:r w:rsidRPr="00184FAF">
        <w:rPr>
          <w:rFonts w:ascii="宋体" w:hAnsi="宋体" w:cs="宋体" w:hint="eastAsia"/>
          <w:color w:val="000000"/>
          <w:kern w:val="0"/>
          <w:szCs w:val="21"/>
        </w:rPr>
        <w:t>，</w:t>
      </w:r>
      <w:r w:rsidR="00152B1D">
        <w:rPr>
          <w:rFonts w:ascii="宋体" w:hAnsi="宋体" w:cs="宋体" w:hint="eastAsia"/>
          <w:color w:val="000000"/>
          <w:kern w:val="0"/>
          <w:szCs w:val="21"/>
        </w:rPr>
        <w:t>袁野</w:t>
      </w:r>
      <w:r w:rsidRPr="00184FAF">
        <w:rPr>
          <w:rFonts w:ascii="宋体" w:hAnsi="宋体" w:cs="宋体" w:hint="eastAsia"/>
          <w:color w:val="000000"/>
          <w:kern w:val="0"/>
          <w:szCs w:val="21"/>
        </w:rPr>
        <w:t>，</w:t>
      </w:r>
      <w:r w:rsidRPr="00184FAF">
        <w:rPr>
          <w:rFonts w:ascii="宋体" w:hAnsi="宋体" w:cs="宋体"/>
          <w:color w:val="000000"/>
          <w:kern w:val="0"/>
          <w:szCs w:val="21"/>
        </w:rPr>
        <w:t>孙毅</w:t>
      </w:r>
      <w:r w:rsidRPr="00184FAF">
        <w:rPr>
          <w:rFonts w:ascii="宋体" w:hAnsi="宋体" w:cs="宋体" w:hint="eastAsia"/>
          <w:color w:val="000000"/>
          <w:kern w:val="0"/>
          <w:szCs w:val="21"/>
        </w:rPr>
        <w:t>，</w:t>
      </w:r>
      <w:r w:rsidRPr="00184FAF">
        <w:rPr>
          <w:rFonts w:ascii="宋体" w:hAnsi="宋体" w:cs="宋体"/>
          <w:color w:val="000000"/>
          <w:kern w:val="0"/>
          <w:szCs w:val="21"/>
        </w:rPr>
        <w:t>杨帆</w:t>
      </w:r>
    </w:p>
    <w:p w:rsidR="00CF65B8" w:rsidRPr="00184FAF" w:rsidRDefault="00CF65B8" w:rsidP="00CF65B8">
      <w:pPr>
        <w:widowControl/>
        <w:ind w:firstLineChars="100" w:firstLine="210"/>
        <w:rPr>
          <w:rFonts w:ascii="宋体" w:hAnsi="宋体" w:cs="宋体"/>
          <w:color w:val="000000"/>
          <w:kern w:val="0"/>
          <w:szCs w:val="21"/>
        </w:rPr>
      </w:pPr>
      <w:r w:rsidRPr="00184FAF">
        <w:rPr>
          <w:rFonts w:ascii="宋体" w:hAnsi="宋体" w:cs="宋体" w:hint="eastAsia"/>
          <w:kern w:val="0"/>
          <w:szCs w:val="21"/>
        </w:rPr>
        <w:t>（7）</w:t>
      </w:r>
      <w:r w:rsidRPr="00184FAF">
        <w:rPr>
          <w:rFonts w:ascii="宋体" w:hAnsi="宋体" w:cs="宋体" w:hint="eastAsia"/>
          <w:color w:val="000000"/>
          <w:kern w:val="0"/>
          <w:szCs w:val="21"/>
        </w:rPr>
        <w:t>腰带，2018.11.16，</w:t>
      </w:r>
      <w:r w:rsidRPr="00184FAF">
        <w:rPr>
          <w:rFonts w:ascii="宋体" w:hAnsi="宋体" w:cs="宋体"/>
          <w:color w:val="000000"/>
          <w:kern w:val="0"/>
          <w:szCs w:val="21"/>
        </w:rPr>
        <w:t>专利号</w:t>
      </w:r>
      <w:r w:rsidRPr="00184FAF">
        <w:rPr>
          <w:rFonts w:ascii="宋体" w:hAnsi="宋体" w:cs="宋体" w:hint="eastAsia"/>
          <w:color w:val="000000"/>
          <w:kern w:val="0"/>
          <w:szCs w:val="21"/>
        </w:rPr>
        <w:t>：ZL 20183</w:t>
      </w:r>
      <w:r w:rsidRPr="00184FAF">
        <w:rPr>
          <w:rFonts w:ascii="宋体" w:hAnsi="宋体" w:cs="宋体"/>
          <w:color w:val="000000"/>
          <w:kern w:val="0"/>
          <w:szCs w:val="21"/>
        </w:rPr>
        <w:t>0285706.6</w:t>
      </w:r>
    </w:p>
    <w:p w:rsidR="00543D91" w:rsidRPr="00184FAF" w:rsidRDefault="00CF65B8" w:rsidP="00966665">
      <w:pPr>
        <w:widowControl/>
        <w:spacing w:afterLines="50" w:after="156"/>
        <w:ind w:firstLineChars="400" w:firstLine="840"/>
        <w:rPr>
          <w:rFonts w:ascii="宋体" w:hAnsi="宋体" w:cs="宋体"/>
          <w:color w:val="000000"/>
          <w:kern w:val="0"/>
          <w:szCs w:val="21"/>
        </w:rPr>
      </w:pPr>
      <w:r w:rsidRPr="00184FAF">
        <w:rPr>
          <w:rFonts w:ascii="宋体" w:hAnsi="宋体" w:cs="宋体"/>
          <w:color w:val="000000"/>
          <w:kern w:val="0"/>
          <w:szCs w:val="21"/>
        </w:rPr>
        <w:t>发明人</w:t>
      </w:r>
      <w:r w:rsidRPr="00184FAF">
        <w:rPr>
          <w:rFonts w:ascii="宋体" w:hAnsi="宋体" w:cs="宋体" w:hint="eastAsia"/>
          <w:color w:val="000000"/>
          <w:kern w:val="0"/>
          <w:szCs w:val="21"/>
        </w:rPr>
        <w:t>：</w:t>
      </w:r>
      <w:r w:rsidRPr="00184FAF">
        <w:rPr>
          <w:rFonts w:ascii="宋体" w:hAnsi="宋体" w:cs="宋体"/>
          <w:color w:val="000000"/>
          <w:kern w:val="0"/>
          <w:szCs w:val="21"/>
        </w:rPr>
        <w:t>杨磊</w:t>
      </w:r>
      <w:r w:rsidRPr="00184FAF">
        <w:rPr>
          <w:rFonts w:ascii="宋体" w:hAnsi="宋体" w:cs="宋体" w:hint="eastAsia"/>
          <w:color w:val="000000"/>
          <w:kern w:val="0"/>
          <w:szCs w:val="21"/>
        </w:rPr>
        <w:t>，</w:t>
      </w:r>
      <w:r w:rsidRPr="00184FAF">
        <w:rPr>
          <w:rFonts w:ascii="宋体" w:hAnsi="宋体" w:cs="宋体"/>
          <w:color w:val="000000"/>
          <w:kern w:val="0"/>
          <w:szCs w:val="21"/>
        </w:rPr>
        <w:t>蔡本志</w:t>
      </w:r>
      <w:r w:rsidRPr="00184FAF">
        <w:rPr>
          <w:rFonts w:ascii="宋体" w:hAnsi="宋体" w:cs="宋体" w:hint="eastAsia"/>
          <w:color w:val="000000"/>
          <w:kern w:val="0"/>
          <w:szCs w:val="21"/>
        </w:rPr>
        <w:t>，</w:t>
      </w:r>
      <w:r w:rsidR="00152B1D">
        <w:rPr>
          <w:rFonts w:ascii="宋体" w:hAnsi="宋体" w:cs="宋体" w:hint="eastAsia"/>
          <w:color w:val="000000"/>
          <w:kern w:val="0"/>
          <w:szCs w:val="21"/>
        </w:rPr>
        <w:t>袁野</w:t>
      </w:r>
      <w:r w:rsidRPr="00184FAF">
        <w:rPr>
          <w:rFonts w:ascii="宋体" w:hAnsi="宋体" w:cs="宋体" w:hint="eastAsia"/>
          <w:color w:val="000000"/>
          <w:kern w:val="0"/>
          <w:szCs w:val="21"/>
        </w:rPr>
        <w:t>，</w:t>
      </w:r>
      <w:r w:rsidRPr="00184FAF">
        <w:rPr>
          <w:rFonts w:ascii="宋体" w:hAnsi="宋体" w:cs="宋体"/>
          <w:color w:val="000000"/>
          <w:kern w:val="0"/>
          <w:szCs w:val="21"/>
        </w:rPr>
        <w:t>孙毅</w:t>
      </w:r>
      <w:r w:rsidRPr="00184FAF">
        <w:rPr>
          <w:rFonts w:ascii="宋体" w:hAnsi="宋体" w:cs="宋体" w:hint="eastAsia"/>
          <w:color w:val="000000"/>
          <w:kern w:val="0"/>
          <w:szCs w:val="21"/>
        </w:rPr>
        <w:t>，</w:t>
      </w:r>
      <w:r w:rsidRPr="00184FAF">
        <w:rPr>
          <w:rFonts w:ascii="宋体" w:hAnsi="宋体" w:cs="宋体"/>
          <w:color w:val="000000"/>
          <w:kern w:val="0"/>
          <w:szCs w:val="21"/>
        </w:rPr>
        <w:t>杨帆</w:t>
      </w:r>
    </w:p>
    <w:p w:rsidR="0030783E" w:rsidRPr="006C207F" w:rsidRDefault="00F326B4" w:rsidP="0030783E">
      <w:pPr>
        <w:spacing w:line="360" w:lineRule="auto"/>
        <w:ind w:firstLineChars="200" w:firstLine="490"/>
        <w:rPr>
          <w:b/>
          <w:color w:val="0D0D0D"/>
          <w:spacing w:val="2"/>
          <w:sz w:val="24"/>
          <w:szCs w:val="24"/>
        </w:rPr>
      </w:pPr>
      <w:r>
        <w:rPr>
          <w:b/>
          <w:color w:val="0D0D0D"/>
          <w:spacing w:val="2"/>
          <w:sz w:val="24"/>
          <w:szCs w:val="24"/>
        </w:rPr>
        <w:t>7</w:t>
      </w:r>
      <w:r w:rsidR="0030783E" w:rsidRPr="006C207F">
        <w:rPr>
          <w:b/>
          <w:color w:val="0D0D0D"/>
          <w:spacing w:val="2"/>
          <w:sz w:val="24"/>
          <w:szCs w:val="24"/>
        </w:rPr>
        <w:t>.</w:t>
      </w:r>
      <w:r>
        <w:rPr>
          <w:b/>
          <w:color w:val="0D0D0D"/>
          <w:spacing w:val="2"/>
          <w:sz w:val="24"/>
          <w:szCs w:val="24"/>
        </w:rPr>
        <w:t xml:space="preserve"> </w:t>
      </w:r>
      <w:r w:rsidR="0030783E" w:rsidRPr="006C207F">
        <w:rPr>
          <w:b/>
          <w:color w:val="0D0D0D"/>
          <w:spacing w:val="2"/>
          <w:sz w:val="24"/>
          <w:szCs w:val="24"/>
        </w:rPr>
        <w:t>完成人情况，包括姓名、排名、职称、行政职务、工作单位、对本项目的贡献</w:t>
      </w:r>
      <w:r w:rsidR="00863B96">
        <w:rPr>
          <w:rFonts w:hint="eastAsia"/>
          <w:b/>
          <w:color w:val="0D0D0D"/>
          <w:spacing w:val="2"/>
          <w:sz w:val="24"/>
          <w:szCs w:val="24"/>
        </w:rPr>
        <w:t>：</w:t>
      </w:r>
    </w:p>
    <w:p w:rsidR="0030783E" w:rsidRPr="006C207F" w:rsidRDefault="008A1449" w:rsidP="004415C3">
      <w:pPr>
        <w:spacing w:line="360" w:lineRule="auto"/>
        <w:ind w:firstLineChars="200" w:firstLine="488"/>
        <w:rPr>
          <w:color w:val="0D0D0D"/>
          <w:spacing w:val="2"/>
          <w:sz w:val="24"/>
          <w:szCs w:val="24"/>
        </w:rPr>
      </w:pPr>
      <w:r>
        <w:rPr>
          <w:rFonts w:hint="eastAsia"/>
          <w:color w:val="0D0D0D"/>
          <w:spacing w:val="2"/>
          <w:sz w:val="24"/>
          <w:szCs w:val="24"/>
        </w:rPr>
        <w:t>杨磊</w:t>
      </w:r>
      <w:r w:rsidR="0030783E" w:rsidRPr="006C207F">
        <w:rPr>
          <w:color w:val="0D0D0D"/>
          <w:spacing w:val="2"/>
          <w:sz w:val="24"/>
          <w:szCs w:val="24"/>
        </w:rPr>
        <w:t>：第一完成人，</w:t>
      </w:r>
      <w:r w:rsidR="00966665">
        <w:rPr>
          <w:rFonts w:hint="eastAsia"/>
          <w:color w:val="0D0D0D"/>
          <w:spacing w:val="2"/>
          <w:sz w:val="24"/>
          <w:szCs w:val="24"/>
        </w:rPr>
        <w:t>副教授</w:t>
      </w:r>
      <w:r w:rsidR="00966665" w:rsidRPr="00966665">
        <w:rPr>
          <w:rFonts w:hint="eastAsia"/>
          <w:color w:val="0D0D0D"/>
          <w:spacing w:val="2"/>
          <w:sz w:val="24"/>
          <w:szCs w:val="24"/>
        </w:rPr>
        <w:t>，副主任</w:t>
      </w:r>
      <w:r w:rsidR="00857A49">
        <w:rPr>
          <w:rFonts w:hint="eastAsia"/>
          <w:color w:val="0D0D0D"/>
          <w:spacing w:val="2"/>
          <w:sz w:val="24"/>
          <w:szCs w:val="24"/>
        </w:rPr>
        <w:t>，哈尔滨医科大学附属第一医院骨科</w:t>
      </w:r>
      <w:r w:rsidR="0030783E" w:rsidRPr="006C207F">
        <w:rPr>
          <w:color w:val="0D0D0D"/>
          <w:spacing w:val="2"/>
          <w:sz w:val="24"/>
          <w:szCs w:val="24"/>
        </w:rPr>
        <w:t>。</w:t>
      </w:r>
      <w:r w:rsidR="008029DE">
        <w:rPr>
          <w:rFonts w:hint="eastAsia"/>
          <w:color w:val="0D0D0D"/>
          <w:spacing w:val="2"/>
          <w:sz w:val="24"/>
          <w:szCs w:val="24"/>
        </w:rPr>
        <w:t>对本项目的贡献</w:t>
      </w:r>
      <w:r w:rsidR="00857A49">
        <w:rPr>
          <w:rFonts w:hint="eastAsia"/>
          <w:color w:val="0D0D0D"/>
          <w:spacing w:val="2"/>
          <w:sz w:val="24"/>
          <w:szCs w:val="24"/>
        </w:rPr>
        <w:t>：</w:t>
      </w:r>
      <w:r w:rsidR="008029DE">
        <w:rPr>
          <w:rFonts w:hint="eastAsia"/>
          <w:color w:val="0D0D0D"/>
          <w:spacing w:val="2"/>
          <w:sz w:val="24"/>
          <w:szCs w:val="24"/>
        </w:rPr>
        <w:t>（</w:t>
      </w:r>
      <w:r w:rsidR="008029DE">
        <w:rPr>
          <w:rFonts w:hint="eastAsia"/>
          <w:color w:val="0D0D0D"/>
          <w:spacing w:val="2"/>
          <w:sz w:val="24"/>
          <w:szCs w:val="24"/>
        </w:rPr>
        <w:t>1</w:t>
      </w:r>
      <w:r w:rsidR="008029DE">
        <w:rPr>
          <w:rFonts w:hint="eastAsia"/>
          <w:color w:val="0D0D0D"/>
          <w:spacing w:val="2"/>
          <w:sz w:val="24"/>
          <w:szCs w:val="24"/>
        </w:rPr>
        <w:t>）</w:t>
      </w:r>
      <w:r w:rsidR="008029DE" w:rsidRPr="008029DE">
        <w:rPr>
          <w:rFonts w:hint="eastAsia"/>
          <w:color w:val="0D0D0D"/>
          <w:spacing w:val="2"/>
          <w:sz w:val="24"/>
          <w:szCs w:val="24"/>
        </w:rPr>
        <w:t>负责项目及</w:t>
      </w:r>
      <w:r w:rsidR="008029DE">
        <w:rPr>
          <w:rFonts w:hint="eastAsia"/>
          <w:color w:val="0D0D0D"/>
          <w:spacing w:val="2"/>
          <w:sz w:val="24"/>
          <w:szCs w:val="24"/>
        </w:rPr>
        <w:t>前期</w:t>
      </w:r>
      <w:r w:rsidR="008029DE" w:rsidRPr="008029DE">
        <w:rPr>
          <w:rFonts w:hint="eastAsia"/>
          <w:color w:val="0D0D0D"/>
          <w:spacing w:val="2"/>
          <w:sz w:val="24"/>
          <w:szCs w:val="24"/>
        </w:rPr>
        <w:t>研究与</w:t>
      </w:r>
      <w:r w:rsidR="008029DE">
        <w:rPr>
          <w:rFonts w:hint="eastAsia"/>
          <w:color w:val="0D0D0D"/>
          <w:spacing w:val="2"/>
          <w:sz w:val="24"/>
          <w:szCs w:val="24"/>
        </w:rPr>
        <w:t>后期</w:t>
      </w:r>
      <w:r w:rsidR="008029DE" w:rsidRPr="008029DE">
        <w:rPr>
          <w:rFonts w:hint="eastAsia"/>
          <w:color w:val="0D0D0D"/>
          <w:spacing w:val="2"/>
          <w:sz w:val="24"/>
          <w:szCs w:val="24"/>
        </w:rPr>
        <w:t>应用</w:t>
      </w:r>
      <w:r w:rsidR="008029DE">
        <w:rPr>
          <w:rFonts w:hint="eastAsia"/>
          <w:color w:val="0D0D0D"/>
          <w:spacing w:val="2"/>
          <w:sz w:val="24"/>
          <w:szCs w:val="24"/>
        </w:rPr>
        <w:t>，</w:t>
      </w:r>
      <w:r w:rsidR="008029DE" w:rsidRPr="008029DE">
        <w:rPr>
          <w:rFonts w:hint="eastAsia"/>
          <w:color w:val="0D0D0D"/>
          <w:spacing w:val="2"/>
          <w:sz w:val="24"/>
          <w:szCs w:val="24"/>
        </w:rPr>
        <w:t>构建我国“</w:t>
      </w:r>
      <w:r w:rsidR="008029DE">
        <w:rPr>
          <w:rFonts w:hint="eastAsia"/>
          <w:color w:val="0D0D0D"/>
          <w:spacing w:val="2"/>
          <w:sz w:val="24"/>
          <w:szCs w:val="24"/>
        </w:rPr>
        <w:t>人工智能全髋关节置换规划</w:t>
      </w:r>
      <w:r w:rsidR="008029DE" w:rsidRPr="008029DE">
        <w:rPr>
          <w:rFonts w:hint="eastAsia"/>
          <w:color w:val="0D0D0D"/>
          <w:spacing w:val="2"/>
          <w:sz w:val="24"/>
          <w:szCs w:val="24"/>
        </w:rPr>
        <w:t>系统”。</w:t>
      </w:r>
      <w:r w:rsidR="008029DE">
        <w:rPr>
          <w:rFonts w:hint="eastAsia"/>
          <w:color w:val="0D0D0D"/>
          <w:spacing w:val="2"/>
          <w:sz w:val="24"/>
          <w:szCs w:val="24"/>
        </w:rPr>
        <w:t>（</w:t>
      </w:r>
      <w:r w:rsidR="008029DE">
        <w:rPr>
          <w:color w:val="0D0D0D"/>
          <w:spacing w:val="2"/>
          <w:sz w:val="24"/>
          <w:szCs w:val="24"/>
        </w:rPr>
        <w:t>2</w:t>
      </w:r>
      <w:r w:rsidR="008029DE">
        <w:rPr>
          <w:rFonts w:hint="eastAsia"/>
          <w:color w:val="0D0D0D"/>
          <w:spacing w:val="2"/>
          <w:sz w:val="24"/>
          <w:szCs w:val="24"/>
        </w:rPr>
        <w:t>）</w:t>
      </w:r>
      <w:r w:rsidR="008029DE" w:rsidRPr="008029DE">
        <w:rPr>
          <w:rFonts w:hint="eastAsia"/>
          <w:color w:val="0D0D0D"/>
          <w:spacing w:val="2"/>
          <w:sz w:val="24"/>
          <w:szCs w:val="24"/>
        </w:rPr>
        <w:t>规划软件平台和医生交互界面搭建。结合医生的实际需求和使用体验，搭建实用化的医生交互界面</w:t>
      </w:r>
      <w:r w:rsidR="0030783E" w:rsidRPr="006C207F">
        <w:rPr>
          <w:color w:val="0D0D0D"/>
          <w:spacing w:val="2"/>
          <w:sz w:val="24"/>
          <w:szCs w:val="24"/>
        </w:rPr>
        <w:t>。</w:t>
      </w:r>
    </w:p>
    <w:p w:rsidR="0030783E" w:rsidRPr="006C207F" w:rsidRDefault="00322C63" w:rsidP="004415C3">
      <w:pPr>
        <w:adjustRightInd w:val="0"/>
        <w:snapToGrid w:val="0"/>
        <w:spacing w:line="440" w:lineRule="exact"/>
        <w:ind w:firstLineChars="200" w:firstLine="488"/>
        <w:rPr>
          <w:color w:val="0D0D0D"/>
          <w:spacing w:val="2"/>
          <w:sz w:val="24"/>
          <w:szCs w:val="24"/>
        </w:rPr>
      </w:pPr>
      <w:r w:rsidRPr="00322C63">
        <w:rPr>
          <w:rFonts w:hint="eastAsia"/>
          <w:color w:val="0D0D0D"/>
          <w:spacing w:val="2"/>
          <w:sz w:val="24"/>
          <w:szCs w:val="24"/>
        </w:rPr>
        <w:t>曹杨</w:t>
      </w:r>
      <w:r w:rsidR="0030783E" w:rsidRPr="006C207F">
        <w:rPr>
          <w:color w:val="0D0D0D"/>
          <w:spacing w:val="2"/>
          <w:sz w:val="24"/>
          <w:szCs w:val="24"/>
        </w:rPr>
        <w:t>：第二完成人，</w:t>
      </w:r>
      <w:r w:rsidR="008029DE">
        <w:rPr>
          <w:rFonts w:hint="eastAsia"/>
          <w:color w:val="0D0D0D"/>
          <w:spacing w:val="2"/>
          <w:sz w:val="24"/>
          <w:szCs w:val="24"/>
        </w:rPr>
        <w:t>教授</w:t>
      </w:r>
      <w:r w:rsidR="0030783E" w:rsidRPr="006C207F">
        <w:rPr>
          <w:color w:val="0D0D0D"/>
          <w:spacing w:val="2"/>
          <w:sz w:val="24"/>
          <w:szCs w:val="24"/>
        </w:rPr>
        <w:t>，</w:t>
      </w:r>
      <w:r w:rsidR="00857A49">
        <w:rPr>
          <w:color w:val="0D0D0D"/>
          <w:spacing w:val="2"/>
          <w:sz w:val="24"/>
          <w:szCs w:val="24"/>
        </w:rPr>
        <w:t>主任</w:t>
      </w:r>
      <w:r w:rsidR="00857A49">
        <w:rPr>
          <w:rFonts w:hint="eastAsia"/>
          <w:color w:val="0D0D0D"/>
          <w:spacing w:val="2"/>
          <w:sz w:val="24"/>
          <w:szCs w:val="24"/>
        </w:rPr>
        <w:t>，哈尔滨医科大学附属第一医院骨科</w:t>
      </w:r>
      <w:r w:rsidR="0030783E" w:rsidRPr="006C207F">
        <w:rPr>
          <w:color w:val="0D0D0D"/>
          <w:spacing w:val="2"/>
          <w:sz w:val="24"/>
          <w:szCs w:val="24"/>
        </w:rPr>
        <w:t>。对本项目贡献：</w:t>
      </w:r>
      <w:r w:rsidR="008029DE">
        <w:rPr>
          <w:rFonts w:hint="eastAsia"/>
          <w:color w:val="0D0D0D"/>
          <w:spacing w:val="2"/>
          <w:sz w:val="24"/>
          <w:szCs w:val="24"/>
        </w:rPr>
        <w:t>（</w:t>
      </w:r>
      <w:r w:rsidR="008029DE">
        <w:rPr>
          <w:rFonts w:hint="eastAsia"/>
          <w:color w:val="0D0D0D"/>
          <w:spacing w:val="2"/>
          <w:sz w:val="24"/>
          <w:szCs w:val="24"/>
        </w:rPr>
        <w:t>1</w:t>
      </w:r>
      <w:r w:rsidR="008029DE">
        <w:rPr>
          <w:rFonts w:hint="eastAsia"/>
          <w:color w:val="0D0D0D"/>
          <w:spacing w:val="2"/>
          <w:sz w:val="24"/>
          <w:szCs w:val="24"/>
        </w:rPr>
        <w:t>）</w:t>
      </w:r>
      <w:r w:rsidR="008029DE" w:rsidRPr="008029DE">
        <w:rPr>
          <w:rFonts w:hint="eastAsia"/>
          <w:color w:val="0D0D0D"/>
          <w:spacing w:val="2"/>
          <w:sz w:val="24"/>
          <w:szCs w:val="24"/>
        </w:rPr>
        <w:t>大量医学数据的搜集以及人工标注识别。（</w:t>
      </w:r>
      <w:r w:rsidR="008029DE" w:rsidRPr="008029DE">
        <w:rPr>
          <w:rFonts w:hint="eastAsia"/>
          <w:color w:val="0D0D0D"/>
          <w:spacing w:val="2"/>
          <w:sz w:val="24"/>
          <w:szCs w:val="24"/>
        </w:rPr>
        <w:t>2</w:t>
      </w:r>
      <w:r w:rsidR="008029DE" w:rsidRPr="008029DE">
        <w:rPr>
          <w:rFonts w:hint="eastAsia"/>
          <w:color w:val="0D0D0D"/>
          <w:spacing w:val="2"/>
          <w:sz w:val="24"/>
          <w:szCs w:val="24"/>
        </w:rPr>
        <w:t>）三维假体模型库的构建。</w:t>
      </w:r>
      <w:r w:rsidR="008029DE" w:rsidRPr="008029DE">
        <w:rPr>
          <w:rFonts w:hint="eastAsia"/>
          <w:color w:val="0D0D0D"/>
          <w:spacing w:val="2"/>
          <w:sz w:val="24"/>
          <w:szCs w:val="24"/>
        </w:rPr>
        <w:t>CAD</w:t>
      </w:r>
      <w:r w:rsidR="008029DE" w:rsidRPr="008029DE">
        <w:rPr>
          <w:rFonts w:hint="eastAsia"/>
          <w:color w:val="0D0D0D"/>
          <w:spacing w:val="2"/>
          <w:sz w:val="24"/>
          <w:szCs w:val="24"/>
        </w:rPr>
        <w:t>设计软件画出假体的三维模型并建立假体数据库。</w:t>
      </w:r>
    </w:p>
    <w:p w:rsidR="008A1449" w:rsidRPr="006C207F" w:rsidRDefault="004415C3" w:rsidP="004415C3">
      <w:pPr>
        <w:adjustRightInd w:val="0"/>
        <w:snapToGrid w:val="0"/>
        <w:spacing w:line="440" w:lineRule="exact"/>
        <w:ind w:firstLineChars="200" w:firstLine="488"/>
        <w:jc w:val="left"/>
        <w:rPr>
          <w:sz w:val="24"/>
          <w:szCs w:val="24"/>
        </w:rPr>
      </w:pPr>
      <w:r>
        <w:rPr>
          <w:color w:val="0D0D0D"/>
          <w:spacing w:val="2"/>
          <w:sz w:val="24"/>
          <w:szCs w:val="24"/>
        </w:rPr>
        <w:lastRenderedPageBreak/>
        <w:t>杜伟杰</w:t>
      </w:r>
      <w:r w:rsidR="0030783E" w:rsidRPr="006C207F">
        <w:rPr>
          <w:color w:val="0D0D0D"/>
          <w:spacing w:val="2"/>
          <w:sz w:val="24"/>
          <w:szCs w:val="24"/>
        </w:rPr>
        <w:t>：第三完成人</w:t>
      </w:r>
      <w:r w:rsidR="00345055">
        <w:rPr>
          <w:rFonts w:hint="eastAsia"/>
          <w:color w:val="0D0D0D"/>
          <w:spacing w:val="2"/>
          <w:sz w:val="24"/>
          <w:szCs w:val="24"/>
        </w:rPr>
        <w:t>，副教授</w:t>
      </w:r>
      <w:r w:rsidR="00345055" w:rsidRPr="006C207F">
        <w:rPr>
          <w:color w:val="0D0D0D"/>
          <w:spacing w:val="2"/>
          <w:sz w:val="24"/>
          <w:szCs w:val="24"/>
        </w:rPr>
        <w:t>，</w:t>
      </w:r>
      <w:r w:rsidR="00345055">
        <w:rPr>
          <w:color w:val="0D0D0D"/>
          <w:spacing w:val="2"/>
          <w:sz w:val="24"/>
          <w:szCs w:val="24"/>
        </w:rPr>
        <w:t>哈尔滨医科大学</w:t>
      </w:r>
      <w:r w:rsidR="00857A49">
        <w:rPr>
          <w:rFonts w:hint="eastAsia"/>
          <w:color w:val="0D0D0D"/>
          <w:spacing w:val="2"/>
          <w:sz w:val="24"/>
          <w:szCs w:val="24"/>
        </w:rPr>
        <w:t>。</w:t>
      </w:r>
      <w:r w:rsidR="00857A49" w:rsidRPr="006C207F">
        <w:rPr>
          <w:color w:val="0D0D0D"/>
          <w:spacing w:val="2"/>
          <w:sz w:val="24"/>
          <w:szCs w:val="24"/>
        </w:rPr>
        <w:t>对本项目贡献：</w:t>
      </w:r>
      <w:r w:rsidR="00C160A7">
        <w:rPr>
          <w:color w:val="0D0D0D"/>
          <w:spacing w:val="2"/>
          <w:sz w:val="24"/>
          <w:szCs w:val="24"/>
        </w:rPr>
        <w:t>承担</w:t>
      </w:r>
      <w:r w:rsidR="0065583F">
        <w:rPr>
          <w:color w:val="0D0D0D"/>
          <w:spacing w:val="2"/>
          <w:sz w:val="24"/>
          <w:szCs w:val="24"/>
        </w:rPr>
        <w:t>医学文献和数据的检索和</w:t>
      </w:r>
      <w:r w:rsidR="0065583F">
        <w:rPr>
          <w:rFonts w:hint="eastAsia"/>
          <w:color w:val="0D0D0D"/>
          <w:spacing w:val="2"/>
          <w:sz w:val="24"/>
          <w:szCs w:val="24"/>
        </w:rPr>
        <w:t>整理，将大数据输入规划软件系统。</w:t>
      </w:r>
    </w:p>
    <w:p w:rsidR="008A1449" w:rsidRDefault="004415C3" w:rsidP="0065583F">
      <w:pPr>
        <w:adjustRightInd w:val="0"/>
        <w:snapToGrid w:val="0"/>
        <w:spacing w:line="440" w:lineRule="exact"/>
        <w:ind w:firstLineChars="200" w:firstLine="488"/>
        <w:rPr>
          <w:color w:val="0D0D0D"/>
          <w:spacing w:val="2"/>
          <w:sz w:val="24"/>
          <w:szCs w:val="24"/>
        </w:rPr>
      </w:pPr>
      <w:r w:rsidRPr="004415C3">
        <w:rPr>
          <w:rFonts w:hint="eastAsia"/>
          <w:color w:val="0D0D0D"/>
          <w:spacing w:val="2"/>
          <w:sz w:val="24"/>
          <w:szCs w:val="24"/>
        </w:rPr>
        <w:t>王大为</w:t>
      </w:r>
      <w:r w:rsidR="0030783E" w:rsidRPr="006C207F">
        <w:rPr>
          <w:color w:val="0D0D0D"/>
          <w:spacing w:val="2"/>
          <w:sz w:val="24"/>
          <w:szCs w:val="24"/>
        </w:rPr>
        <w:t>：第四完成人</w:t>
      </w:r>
      <w:r w:rsidR="00857A49">
        <w:rPr>
          <w:rFonts w:hint="eastAsia"/>
          <w:color w:val="0D0D0D"/>
          <w:spacing w:val="2"/>
          <w:sz w:val="24"/>
          <w:szCs w:val="24"/>
        </w:rPr>
        <w:t>，</w:t>
      </w:r>
      <w:r w:rsidR="00857A49">
        <w:rPr>
          <w:color w:val="0D0D0D"/>
          <w:spacing w:val="2"/>
          <w:sz w:val="24"/>
          <w:szCs w:val="24"/>
        </w:rPr>
        <w:t>副主任医师</w:t>
      </w:r>
      <w:r w:rsidR="00857A49">
        <w:rPr>
          <w:rFonts w:hint="eastAsia"/>
          <w:color w:val="0D0D0D"/>
          <w:spacing w:val="2"/>
          <w:sz w:val="24"/>
          <w:szCs w:val="24"/>
        </w:rPr>
        <w:t>，</w:t>
      </w:r>
      <w:r w:rsidR="0040247C">
        <w:rPr>
          <w:rFonts w:hint="eastAsia"/>
          <w:color w:val="0D0D0D"/>
          <w:spacing w:val="2"/>
          <w:sz w:val="24"/>
          <w:szCs w:val="24"/>
        </w:rPr>
        <w:t>哈尔滨医科大学附属第一医院骨科</w:t>
      </w:r>
      <w:r w:rsidR="00857A49">
        <w:rPr>
          <w:rFonts w:hint="eastAsia"/>
          <w:color w:val="0D0D0D"/>
          <w:spacing w:val="2"/>
          <w:sz w:val="24"/>
          <w:szCs w:val="24"/>
        </w:rPr>
        <w:t>。</w:t>
      </w:r>
      <w:r w:rsidR="00857A49" w:rsidRPr="006C207F">
        <w:rPr>
          <w:color w:val="0D0D0D"/>
          <w:spacing w:val="2"/>
          <w:sz w:val="24"/>
          <w:szCs w:val="24"/>
        </w:rPr>
        <w:t>对本项目贡献：</w:t>
      </w:r>
      <w:r w:rsidR="0065583F">
        <w:rPr>
          <w:color w:val="0D0D0D"/>
          <w:spacing w:val="2"/>
          <w:sz w:val="24"/>
          <w:szCs w:val="24"/>
        </w:rPr>
        <w:t>参与</w:t>
      </w:r>
      <w:r w:rsidR="0065583F">
        <w:rPr>
          <w:rFonts w:hint="eastAsia"/>
          <w:color w:val="0D0D0D"/>
          <w:spacing w:val="2"/>
          <w:sz w:val="24"/>
          <w:szCs w:val="24"/>
        </w:rPr>
        <w:t>应用</w:t>
      </w:r>
      <w:r w:rsidR="0065583F">
        <w:rPr>
          <w:rFonts w:hint="eastAsia"/>
          <w:color w:val="0D0D0D"/>
          <w:spacing w:val="2"/>
          <w:sz w:val="24"/>
          <w:szCs w:val="24"/>
        </w:rPr>
        <w:t>3D</w:t>
      </w:r>
      <w:r w:rsidR="0065583F">
        <w:rPr>
          <w:rFonts w:hint="eastAsia"/>
          <w:color w:val="0D0D0D"/>
          <w:spacing w:val="2"/>
          <w:sz w:val="24"/>
          <w:szCs w:val="24"/>
        </w:rPr>
        <w:t>打印技术用于术前的讨论和教学。</w:t>
      </w:r>
    </w:p>
    <w:p w:rsidR="006B24CC" w:rsidRDefault="006B24CC" w:rsidP="0065583F">
      <w:pPr>
        <w:adjustRightInd w:val="0"/>
        <w:snapToGrid w:val="0"/>
        <w:spacing w:line="440" w:lineRule="exact"/>
        <w:ind w:firstLineChars="200" w:firstLine="488"/>
        <w:rPr>
          <w:color w:val="0D0D0D"/>
          <w:spacing w:val="2"/>
          <w:sz w:val="24"/>
          <w:szCs w:val="24"/>
        </w:rPr>
      </w:pPr>
      <w:r w:rsidRPr="006B24CC">
        <w:rPr>
          <w:rFonts w:hint="eastAsia"/>
          <w:color w:val="0D0D0D"/>
          <w:spacing w:val="2"/>
          <w:sz w:val="24"/>
          <w:szCs w:val="24"/>
        </w:rPr>
        <w:t>刘星宇：第</w:t>
      </w:r>
      <w:r>
        <w:rPr>
          <w:rFonts w:hint="eastAsia"/>
          <w:color w:val="0D0D0D"/>
          <w:spacing w:val="2"/>
          <w:sz w:val="24"/>
          <w:szCs w:val="24"/>
        </w:rPr>
        <w:t>五</w:t>
      </w:r>
      <w:r w:rsidRPr="006B24CC">
        <w:rPr>
          <w:rFonts w:hint="eastAsia"/>
          <w:color w:val="0D0D0D"/>
          <w:spacing w:val="2"/>
          <w:sz w:val="24"/>
          <w:szCs w:val="24"/>
        </w:rPr>
        <w:t>完成人，博士，清华大学。对本项目贡献：（</w:t>
      </w:r>
      <w:r w:rsidRPr="006B24CC">
        <w:rPr>
          <w:rFonts w:hint="eastAsia"/>
          <w:color w:val="0D0D0D"/>
          <w:spacing w:val="2"/>
          <w:sz w:val="24"/>
          <w:szCs w:val="24"/>
        </w:rPr>
        <w:t>1</w:t>
      </w:r>
      <w:r w:rsidRPr="006B24CC">
        <w:rPr>
          <w:rFonts w:hint="eastAsia"/>
          <w:color w:val="0D0D0D"/>
          <w:spacing w:val="2"/>
          <w:sz w:val="24"/>
          <w:szCs w:val="24"/>
        </w:rPr>
        <w:t>）</w:t>
      </w:r>
      <w:r w:rsidRPr="006B24CC">
        <w:rPr>
          <w:rFonts w:hint="eastAsia"/>
          <w:color w:val="0D0D0D"/>
          <w:spacing w:val="2"/>
          <w:sz w:val="24"/>
          <w:szCs w:val="24"/>
        </w:rPr>
        <w:t>CAD</w:t>
      </w:r>
      <w:r w:rsidRPr="006B24CC">
        <w:rPr>
          <w:rFonts w:hint="eastAsia"/>
          <w:color w:val="0D0D0D"/>
          <w:spacing w:val="2"/>
          <w:sz w:val="24"/>
          <w:szCs w:val="24"/>
        </w:rPr>
        <w:t>软件设计和体系建立。（</w:t>
      </w:r>
      <w:r w:rsidRPr="006B24CC">
        <w:rPr>
          <w:rFonts w:hint="eastAsia"/>
          <w:color w:val="0D0D0D"/>
          <w:spacing w:val="2"/>
          <w:sz w:val="24"/>
          <w:szCs w:val="24"/>
        </w:rPr>
        <w:t>2</w:t>
      </w:r>
      <w:r w:rsidRPr="006B24CC">
        <w:rPr>
          <w:rFonts w:hint="eastAsia"/>
          <w:color w:val="0D0D0D"/>
          <w:spacing w:val="2"/>
          <w:sz w:val="24"/>
          <w:szCs w:val="24"/>
        </w:rPr>
        <w:t>）人工智能算法模型的构建。（</w:t>
      </w:r>
      <w:r w:rsidRPr="006B24CC">
        <w:rPr>
          <w:rFonts w:hint="eastAsia"/>
          <w:color w:val="0D0D0D"/>
          <w:spacing w:val="2"/>
          <w:sz w:val="24"/>
          <w:szCs w:val="24"/>
        </w:rPr>
        <w:t>3</w:t>
      </w:r>
      <w:r w:rsidRPr="006B24CC">
        <w:rPr>
          <w:rFonts w:hint="eastAsia"/>
          <w:color w:val="0D0D0D"/>
          <w:spacing w:val="2"/>
          <w:sz w:val="24"/>
          <w:szCs w:val="24"/>
        </w:rPr>
        <w:t>）图像处理算法的架构。</w:t>
      </w:r>
    </w:p>
    <w:p w:rsidR="00465FA7" w:rsidRDefault="00465FA7" w:rsidP="00465FA7">
      <w:pPr>
        <w:adjustRightInd w:val="0"/>
        <w:snapToGrid w:val="0"/>
        <w:spacing w:line="440" w:lineRule="exact"/>
        <w:ind w:firstLineChars="200" w:firstLine="488"/>
        <w:rPr>
          <w:color w:val="0D0D0D"/>
          <w:spacing w:val="2"/>
          <w:sz w:val="24"/>
          <w:szCs w:val="24"/>
        </w:rPr>
      </w:pPr>
      <w:r>
        <w:rPr>
          <w:color w:val="0D0D0D"/>
          <w:spacing w:val="2"/>
          <w:sz w:val="24"/>
          <w:szCs w:val="24"/>
        </w:rPr>
        <w:t>蔡本志</w:t>
      </w:r>
      <w:r>
        <w:rPr>
          <w:rFonts w:hint="eastAsia"/>
          <w:color w:val="0D0D0D"/>
          <w:spacing w:val="2"/>
          <w:sz w:val="24"/>
          <w:szCs w:val="24"/>
        </w:rPr>
        <w:t>：</w:t>
      </w:r>
      <w:r w:rsidRPr="006C207F">
        <w:rPr>
          <w:color w:val="0D0D0D"/>
          <w:spacing w:val="2"/>
          <w:sz w:val="24"/>
          <w:szCs w:val="24"/>
        </w:rPr>
        <w:t>第</w:t>
      </w:r>
      <w:r w:rsidR="006B24CC">
        <w:rPr>
          <w:rFonts w:hint="eastAsia"/>
          <w:color w:val="0D0D0D"/>
          <w:spacing w:val="2"/>
          <w:sz w:val="24"/>
          <w:szCs w:val="24"/>
        </w:rPr>
        <w:t>六</w:t>
      </w:r>
      <w:r w:rsidRPr="006C207F">
        <w:rPr>
          <w:color w:val="0D0D0D"/>
          <w:spacing w:val="2"/>
          <w:sz w:val="24"/>
          <w:szCs w:val="24"/>
        </w:rPr>
        <w:t>完成人</w:t>
      </w:r>
      <w:r>
        <w:rPr>
          <w:rFonts w:hint="eastAsia"/>
          <w:color w:val="0D0D0D"/>
          <w:spacing w:val="2"/>
          <w:sz w:val="24"/>
          <w:szCs w:val="24"/>
        </w:rPr>
        <w:t>，</w:t>
      </w:r>
      <w:r w:rsidR="00365368">
        <w:rPr>
          <w:rFonts w:hint="eastAsia"/>
          <w:color w:val="0D0D0D"/>
          <w:spacing w:val="2"/>
          <w:sz w:val="24"/>
          <w:szCs w:val="24"/>
        </w:rPr>
        <w:t>教授，</w:t>
      </w:r>
      <w:r w:rsidR="00E027E3">
        <w:rPr>
          <w:rFonts w:hint="eastAsia"/>
          <w:color w:val="0D0D0D"/>
          <w:spacing w:val="2"/>
          <w:sz w:val="24"/>
          <w:szCs w:val="24"/>
        </w:rPr>
        <w:t>主任，哈尔滨医科大学。</w:t>
      </w:r>
      <w:r w:rsidRPr="00465FA7">
        <w:rPr>
          <w:rFonts w:hint="eastAsia"/>
          <w:color w:val="0D0D0D"/>
          <w:spacing w:val="2"/>
          <w:sz w:val="24"/>
          <w:szCs w:val="24"/>
        </w:rPr>
        <w:t>对本项目的贡献：参与专利申报的基础科研工作，证实波长为</w:t>
      </w:r>
      <w:r w:rsidRPr="00465FA7">
        <w:rPr>
          <w:rFonts w:hint="eastAsia"/>
          <w:color w:val="0D0D0D"/>
          <w:spacing w:val="2"/>
          <w:sz w:val="24"/>
          <w:szCs w:val="24"/>
        </w:rPr>
        <w:t>610-660 nm LED-</w:t>
      </w:r>
      <w:r w:rsidRPr="00465FA7">
        <w:rPr>
          <w:rFonts w:hint="eastAsia"/>
          <w:color w:val="0D0D0D"/>
          <w:spacing w:val="2"/>
          <w:sz w:val="24"/>
          <w:szCs w:val="24"/>
        </w:rPr>
        <w:t>红光具有通过促进骨形成改善小鼠骨质疏松症的作用</w:t>
      </w:r>
      <w:r w:rsidR="00857A49">
        <w:rPr>
          <w:rFonts w:hint="eastAsia"/>
          <w:color w:val="0D0D0D"/>
          <w:spacing w:val="2"/>
          <w:sz w:val="24"/>
          <w:szCs w:val="24"/>
        </w:rPr>
        <w:t>。</w:t>
      </w:r>
    </w:p>
    <w:p w:rsidR="008A1449" w:rsidRDefault="004415C3" w:rsidP="0065583F">
      <w:pPr>
        <w:spacing w:line="360" w:lineRule="auto"/>
        <w:ind w:firstLineChars="200" w:firstLine="488"/>
        <w:rPr>
          <w:color w:val="0D0D0D"/>
          <w:spacing w:val="2"/>
          <w:sz w:val="24"/>
          <w:szCs w:val="24"/>
        </w:rPr>
      </w:pPr>
      <w:r w:rsidRPr="004415C3">
        <w:rPr>
          <w:rFonts w:hint="eastAsia"/>
          <w:color w:val="0D0D0D"/>
          <w:spacing w:val="2"/>
          <w:sz w:val="24"/>
          <w:szCs w:val="24"/>
        </w:rPr>
        <w:t>鄂小强</w:t>
      </w:r>
      <w:r w:rsidR="0030783E" w:rsidRPr="006C207F">
        <w:rPr>
          <w:color w:val="0D0D0D"/>
          <w:spacing w:val="2"/>
          <w:sz w:val="24"/>
          <w:szCs w:val="24"/>
        </w:rPr>
        <w:t>：第</w:t>
      </w:r>
      <w:r w:rsidR="006B24CC">
        <w:rPr>
          <w:rFonts w:hint="eastAsia"/>
          <w:color w:val="0D0D0D"/>
          <w:spacing w:val="2"/>
          <w:sz w:val="24"/>
          <w:szCs w:val="24"/>
        </w:rPr>
        <w:t>七</w:t>
      </w:r>
      <w:r w:rsidR="0030783E" w:rsidRPr="006C207F">
        <w:rPr>
          <w:color w:val="0D0D0D"/>
          <w:spacing w:val="2"/>
          <w:sz w:val="24"/>
          <w:szCs w:val="24"/>
        </w:rPr>
        <w:t>完成人</w:t>
      </w:r>
      <w:r w:rsidR="00857A49">
        <w:rPr>
          <w:rFonts w:hint="eastAsia"/>
          <w:color w:val="0D0D0D"/>
          <w:spacing w:val="2"/>
          <w:sz w:val="24"/>
          <w:szCs w:val="24"/>
        </w:rPr>
        <w:t>，</w:t>
      </w:r>
      <w:r w:rsidR="00857A49">
        <w:rPr>
          <w:color w:val="0D0D0D"/>
          <w:spacing w:val="2"/>
          <w:sz w:val="24"/>
          <w:szCs w:val="24"/>
        </w:rPr>
        <w:t>副教授</w:t>
      </w:r>
      <w:r w:rsidR="00857A49">
        <w:rPr>
          <w:rFonts w:hint="eastAsia"/>
          <w:color w:val="0D0D0D"/>
          <w:spacing w:val="2"/>
          <w:sz w:val="24"/>
          <w:szCs w:val="24"/>
        </w:rPr>
        <w:t>，</w:t>
      </w:r>
      <w:r w:rsidR="0040247C">
        <w:rPr>
          <w:rFonts w:hint="eastAsia"/>
          <w:color w:val="0D0D0D"/>
          <w:spacing w:val="2"/>
          <w:sz w:val="24"/>
          <w:szCs w:val="24"/>
        </w:rPr>
        <w:t>哈尔滨医科大学附属第一医院骨科。</w:t>
      </w:r>
      <w:r w:rsidR="00305145" w:rsidRPr="00305145">
        <w:rPr>
          <w:rFonts w:hint="eastAsia"/>
          <w:color w:val="0D0D0D"/>
          <w:spacing w:val="2"/>
          <w:sz w:val="24"/>
          <w:szCs w:val="24"/>
        </w:rPr>
        <w:t>参与软件数据收集临床工作</w:t>
      </w:r>
      <w:r w:rsidR="0065583F">
        <w:rPr>
          <w:rFonts w:hint="eastAsia"/>
          <w:color w:val="0D0D0D"/>
          <w:spacing w:val="2"/>
          <w:sz w:val="24"/>
          <w:szCs w:val="24"/>
        </w:rPr>
        <w:t>。</w:t>
      </w:r>
    </w:p>
    <w:p w:rsidR="0030783E" w:rsidRPr="00ED3F30" w:rsidRDefault="004415C3" w:rsidP="00ED3F30">
      <w:pPr>
        <w:adjustRightInd w:val="0"/>
        <w:snapToGrid w:val="0"/>
        <w:spacing w:line="360" w:lineRule="auto"/>
        <w:ind w:firstLineChars="200" w:firstLine="488"/>
        <w:jc w:val="left"/>
        <w:rPr>
          <w:color w:val="0D0D0D"/>
          <w:spacing w:val="2"/>
          <w:sz w:val="24"/>
          <w:szCs w:val="24"/>
        </w:rPr>
      </w:pPr>
      <w:r w:rsidRPr="004415C3">
        <w:rPr>
          <w:rFonts w:hint="eastAsia"/>
          <w:color w:val="0D0D0D"/>
          <w:spacing w:val="2"/>
          <w:sz w:val="24"/>
          <w:szCs w:val="24"/>
        </w:rPr>
        <w:t>毕郑刚</w:t>
      </w:r>
      <w:r w:rsidR="0030783E" w:rsidRPr="006C207F">
        <w:rPr>
          <w:color w:val="0D0D0D"/>
          <w:spacing w:val="2"/>
          <w:sz w:val="24"/>
          <w:szCs w:val="24"/>
        </w:rPr>
        <w:t>：第</w:t>
      </w:r>
      <w:r w:rsidR="006B24CC">
        <w:rPr>
          <w:rFonts w:hint="eastAsia"/>
          <w:color w:val="0D0D0D"/>
          <w:spacing w:val="2"/>
          <w:sz w:val="24"/>
          <w:szCs w:val="24"/>
        </w:rPr>
        <w:t>八</w:t>
      </w:r>
      <w:r w:rsidR="0030783E" w:rsidRPr="006C207F">
        <w:rPr>
          <w:color w:val="0D0D0D"/>
          <w:spacing w:val="2"/>
          <w:sz w:val="24"/>
          <w:szCs w:val="24"/>
        </w:rPr>
        <w:t>完成人</w:t>
      </w:r>
      <w:r w:rsidR="0040247C">
        <w:rPr>
          <w:rFonts w:hint="eastAsia"/>
          <w:color w:val="0D0D0D"/>
          <w:spacing w:val="2"/>
          <w:sz w:val="24"/>
          <w:szCs w:val="24"/>
        </w:rPr>
        <w:t>，</w:t>
      </w:r>
      <w:r w:rsidR="0040247C">
        <w:rPr>
          <w:color w:val="0D0D0D"/>
          <w:spacing w:val="2"/>
          <w:sz w:val="24"/>
          <w:szCs w:val="24"/>
        </w:rPr>
        <w:t>教授</w:t>
      </w:r>
      <w:r w:rsidR="0040247C">
        <w:rPr>
          <w:rFonts w:hint="eastAsia"/>
          <w:color w:val="0D0D0D"/>
          <w:spacing w:val="2"/>
          <w:sz w:val="24"/>
          <w:szCs w:val="24"/>
        </w:rPr>
        <w:t>，</w:t>
      </w:r>
      <w:r w:rsidR="0040247C">
        <w:rPr>
          <w:color w:val="0D0D0D"/>
          <w:spacing w:val="2"/>
          <w:sz w:val="24"/>
          <w:szCs w:val="24"/>
        </w:rPr>
        <w:t>主任</w:t>
      </w:r>
      <w:r w:rsidR="0040247C">
        <w:rPr>
          <w:rFonts w:hint="eastAsia"/>
          <w:color w:val="0D0D0D"/>
          <w:spacing w:val="2"/>
          <w:sz w:val="24"/>
          <w:szCs w:val="24"/>
        </w:rPr>
        <w:t>，哈尔滨医科大学附属第一医院骨科。</w:t>
      </w:r>
      <w:r w:rsidR="0065583F">
        <w:rPr>
          <w:rFonts w:hint="eastAsia"/>
          <w:color w:val="0D0D0D"/>
          <w:spacing w:val="2"/>
          <w:sz w:val="24"/>
          <w:szCs w:val="24"/>
        </w:rPr>
        <w:t>参与</w:t>
      </w:r>
      <w:r w:rsidR="00ED3F30" w:rsidRPr="00ED3F30">
        <w:rPr>
          <w:rFonts w:hint="eastAsia"/>
          <w:color w:val="0D0D0D"/>
          <w:spacing w:val="2"/>
          <w:sz w:val="24"/>
          <w:szCs w:val="24"/>
        </w:rPr>
        <w:t>搭建实用化的医生交互界面</w:t>
      </w:r>
      <w:r w:rsidR="00ED3F30">
        <w:rPr>
          <w:rFonts w:hint="eastAsia"/>
          <w:color w:val="0D0D0D"/>
          <w:spacing w:val="2"/>
          <w:sz w:val="24"/>
          <w:szCs w:val="24"/>
        </w:rPr>
        <w:t>。</w:t>
      </w:r>
    </w:p>
    <w:p w:rsidR="00F148E8" w:rsidRPr="0030783E" w:rsidRDefault="00F148E8"/>
    <w:sectPr w:rsidR="00F148E8" w:rsidRPr="0030783E" w:rsidSect="00D85E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80B" w:rsidRDefault="00BC080B" w:rsidP="00547BCD">
      <w:r>
        <w:separator/>
      </w:r>
    </w:p>
  </w:endnote>
  <w:endnote w:type="continuationSeparator" w:id="0">
    <w:p w:rsidR="00BC080B" w:rsidRDefault="00BC080B" w:rsidP="0054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20pmvp">
    <w:altName w:val="Cambria"/>
    <w:panose1 w:val="00000000000000000000"/>
    <w:charset w:val="00"/>
    <w:family w:val="roman"/>
    <w:notTrueType/>
    <w:pitch w:val="default"/>
  </w:font>
  <w:font w:name="17esfo">
    <w:altName w:val="Cambria"/>
    <w:panose1 w:val="00000000000000000000"/>
    <w:charset w:val="00"/>
    <w:family w:val="roman"/>
    <w:notTrueType/>
    <w:pitch w:val="default"/>
  </w:font>
  <w:font w:name="32mpil">
    <w:altName w:val="Cambria"/>
    <w:panose1 w:val="00000000000000000000"/>
    <w:charset w:val="00"/>
    <w:family w:val="roman"/>
    <w:notTrueType/>
    <w:pitch w:val="default"/>
  </w:font>
  <w:font w:name="56sdrx">
    <w:altName w:val="Cambria"/>
    <w:panose1 w:val="00000000000000000000"/>
    <w:charset w:val="00"/>
    <w:family w:val="roman"/>
    <w:notTrueType/>
    <w:pitch w:val="default"/>
  </w:font>
  <w:font w:name="81xwak">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80B" w:rsidRDefault="00BC080B" w:rsidP="00547BCD">
      <w:r>
        <w:separator/>
      </w:r>
    </w:p>
  </w:footnote>
  <w:footnote w:type="continuationSeparator" w:id="0">
    <w:p w:rsidR="00BC080B" w:rsidRDefault="00BC080B" w:rsidP="00547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0B12"/>
    <w:multiLevelType w:val="hybridMultilevel"/>
    <w:tmpl w:val="D4789514"/>
    <w:lvl w:ilvl="0" w:tplc="E332BAD4">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15CF5801"/>
    <w:multiLevelType w:val="hybridMultilevel"/>
    <w:tmpl w:val="BAE691A6"/>
    <w:lvl w:ilvl="0" w:tplc="04090011">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DE760AD"/>
    <w:multiLevelType w:val="hybridMultilevel"/>
    <w:tmpl w:val="F766B87A"/>
    <w:lvl w:ilvl="0" w:tplc="6C9E593E">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D7C6CD8"/>
    <w:multiLevelType w:val="hybridMultilevel"/>
    <w:tmpl w:val="D64A5F6E"/>
    <w:lvl w:ilvl="0" w:tplc="E10AF9FC">
      <w:start w:val="1"/>
      <w:numFmt w:val="decimal"/>
      <w:lvlText w:val="%1."/>
      <w:lvlJc w:val="left"/>
      <w:pPr>
        <w:ind w:left="850" w:hanging="360"/>
      </w:pPr>
      <w:rPr>
        <w:rFonts w:hint="default"/>
      </w:rPr>
    </w:lvl>
    <w:lvl w:ilvl="1" w:tplc="04090019" w:tentative="1">
      <w:start w:val="1"/>
      <w:numFmt w:val="lowerLetter"/>
      <w:lvlText w:val="%2)"/>
      <w:lvlJc w:val="left"/>
      <w:pPr>
        <w:ind w:left="1330" w:hanging="420"/>
      </w:pPr>
    </w:lvl>
    <w:lvl w:ilvl="2" w:tplc="0409001B" w:tentative="1">
      <w:start w:val="1"/>
      <w:numFmt w:val="lowerRoman"/>
      <w:lvlText w:val="%3."/>
      <w:lvlJc w:val="right"/>
      <w:pPr>
        <w:ind w:left="1750" w:hanging="420"/>
      </w:pPr>
    </w:lvl>
    <w:lvl w:ilvl="3" w:tplc="0409000F" w:tentative="1">
      <w:start w:val="1"/>
      <w:numFmt w:val="decimal"/>
      <w:lvlText w:val="%4."/>
      <w:lvlJc w:val="left"/>
      <w:pPr>
        <w:ind w:left="2170" w:hanging="420"/>
      </w:pPr>
    </w:lvl>
    <w:lvl w:ilvl="4" w:tplc="04090019" w:tentative="1">
      <w:start w:val="1"/>
      <w:numFmt w:val="lowerLetter"/>
      <w:lvlText w:val="%5)"/>
      <w:lvlJc w:val="left"/>
      <w:pPr>
        <w:ind w:left="2590" w:hanging="420"/>
      </w:pPr>
    </w:lvl>
    <w:lvl w:ilvl="5" w:tplc="0409001B" w:tentative="1">
      <w:start w:val="1"/>
      <w:numFmt w:val="lowerRoman"/>
      <w:lvlText w:val="%6."/>
      <w:lvlJc w:val="right"/>
      <w:pPr>
        <w:ind w:left="3010" w:hanging="420"/>
      </w:pPr>
    </w:lvl>
    <w:lvl w:ilvl="6" w:tplc="0409000F" w:tentative="1">
      <w:start w:val="1"/>
      <w:numFmt w:val="decimal"/>
      <w:lvlText w:val="%7."/>
      <w:lvlJc w:val="left"/>
      <w:pPr>
        <w:ind w:left="3430" w:hanging="420"/>
      </w:pPr>
    </w:lvl>
    <w:lvl w:ilvl="7" w:tplc="04090019" w:tentative="1">
      <w:start w:val="1"/>
      <w:numFmt w:val="lowerLetter"/>
      <w:lvlText w:val="%8)"/>
      <w:lvlJc w:val="left"/>
      <w:pPr>
        <w:ind w:left="3850" w:hanging="420"/>
      </w:pPr>
    </w:lvl>
    <w:lvl w:ilvl="8" w:tplc="0409001B" w:tentative="1">
      <w:start w:val="1"/>
      <w:numFmt w:val="lowerRoman"/>
      <w:lvlText w:val="%9."/>
      <w:lvlJc w:val="right"/>
      <w:pPr>
        <w:ind w:left="427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443"/>
    <w:rsid w:val="00004264"/>
    <w:rsid w:val="00005D2C"/>
    <w:rsid w:val="00005D7C"/>
    <w:rsid w:val="000073CF"/>
    <w:rsid w:val="0001247E"/>
    <w:rsid w:val="0001263B"/>
    <w:rsid w:val="00015A01"/>
    <w:rsid w:val="000212E0"/>
    <w:rsid w:val="00030151"/>
    <w:rsid w:val="00034C98"/>
    <w:rsid w:val="0003613E"/>
    <w:rsid w:val="000703A2"/>
    <w:rsid w:val="0007209C"/>
    <w:rsid w:val="0008469A"/>
    <w:rsid w:val="000852BC"/>
    <w:rsid w:val="00086B4C"/>
    <w:rsid w:val="00091FF2"/>
    <w:rsid w:val="000A0837"/>
    <w:rsid w:val="000C0ED0"/>
    <w:rsid w:val="000C1FA4"/>
    <w:rsid w:val="000C68F7"/>
    <w:rsid w:val="000D582D"/>
    <w:rsid w:val="000D7E27"/>
    <w:rsid w:val="000E4928"/>
    <w:rsid w:val="0010352D"/>
    <w:rsid w:val="00113E7F"/>
    <w:rsid w:val="001208E5"/>
    <w:rsid w:val="00125A75"/>
    <w:rsid w:val="0013198E"/>
    <w:rsid w:val="00133E27"/>
    <w:rsid w:val="00140368"/>
    <w:rsid w:val="00142446"/>
    <w:rsid w:val="00143200"/>
    <w:rsid w:val="00144FD4"/>
    <w:rsid w:val="00145FCF"/>
    <w:rsid w:val="00152B1D"/>
    <w:rsid w:val="00156297"/>
    <w:rsid w:val="001661E8"/>
    <w:rsid w:val="001770CB"/>
    <w:rsid w:val="00184FAF"/>
    <w:rsid w:val="00185BF3"/>
    <w:rsid w:val="00185E7A"/>
    <w:rsid w:val="00187190"/>
    <w:rsid w:val="00192A2B"/>
    <w:rsid w:val="00195936"/>
    <w:rsid w:val="001A3AA5"/>
    <w:rsid w:val="001A5F74"/>
    <w:rsid w:val="001A6315"/>
    <w:rsid w:val="001A7370"/>
    <w:rsid w:val="001B1890"/>
    <w:rsid w:val="001B434A"/>
    <w:rsid w:val="001B6496"/>
    <w:rsid w:val="001C4F5B"/>
    <w:rsid w:val="001D5B41"/>
    <w:rsid w:val="001E2766"/>
    <w:rsid w:val="001E3A7A"/>
    <w:rsid w:val="001F5114"/>
    <w:rsid w:val="002053ED"/>
    <w:rsid w:val="00205C75"/>
    <w:rsid w:val="00206D1E"/>
    <w:rsid w:val="0021091A"/>
    <w:rsid w:val="002123E9"/>
    <w:rsid w:val="00212606"/>
    <w:rsid w:val="002131A3"/>
    <w:rsid w:val="002169C8"/>
    <w:rsid w:val="00217296"/>
    <w:rsid w:val="002212DB"/>
    <w:rsid w:val="002235A9"/>
    <w:rsid w:val="00232430"/>
    <w:rsid w:val="002330C2"/>
    <w:rsid w:val="0023401A"/>
    <w:rsid w:val="002345A0"/>
    <w:rsid w:val="00240286"/>
    <w:rsid w:val="002404AA"/>
    <w:rsid w:val="0024545D"/>
    <w:rsid w:val="002511E1"/>
    <w:rsid w:val="00254309"/>
    <w:rsid w:val="00265DC4"/>
    <w:rsid w:val="002666B0"/>
    <w:rsid w:val="00273031"/>
    <w:rsid w:val="00274B20"/>
    <w:rsid w:val="00275218"/>
    <w:rsid w:val="00277483"/>
    <w:rsid w:val="00284E7A"/>
    <w:rsid w:val="00295A92"/>
    <w:rsid w:val="002A0326"/>
    <w:rsid w:val="002A0404"/>
    <w:rsid w:val="002A3561"/>
    <w:rsid w:val="002A7278"/>
    <w:rsid w:val="002B7A45"/>
    <w:rsid w:val="002C6E8A"/>
    <w:rsid w:val="002D17FF"/>
    <w:rsid w:val="002D4520"/>
    <w:rsid w:val="002D5F99"/>
    <w:rsid w:val="002E4639"/>
    <w:rsid w:val="002F0C64"/>
    <w:rsid w:val="002F1542"/>
    <w:rsid w:val="00305145"/>
    <w:rsid w:val="0030670B"/>
    <w:rsid w:val="0030783E"/>
    <w:rsid w:val="00310F7E"/>
    <w:rsid w:val="0031259D"/>
    <w:rsid w:val="00322C63"/>
    <w:rsid w:val="003252D6"/>
    <w:rsid w:val="00327D78"/>
    <w:rsid w:val="00332A6A"/>
    <w:rsid w:val="003348DD"/>
    <w:rsid w:val="00336102"/>
    <w:rsid w:val="0034158E"/>
    <w:rsid w:val="00343E96"/>
    <w:rsid w:val="003447AA"/>
    <w:rsid w:val="00345055"/>
    <w:rsid w:val="00354EE9"/>
    <w:rsid w:val="00364905"/>
    <w:rsid w:val="00365368"/>
    <w:rsid w:val="00372A00"/>
    <w:rsid w:val="00374AC5"/>
    <w:rsid w:val="00381120"/>
    <w:rsid w:val="00382D99"/>
    <w:rsid w:val="00384313"/>
    <w:rsid w:val="0039550C"/>
    <w:rsid w:val="003C0418"/>
    <w:rsid w:val="003C1D3D"/>
    <w:rsid w:val="003C75BC"/>
    <w:rsid w:val="003D37D7"/>
    <w:rsid w:val="003D79D5"/>
    <w:rsid w:val="003D7B9F"/>
    <w:rsid w:val="003E1062"/>
    <w:rsid w:val="003E2947"/>
    <w:rsid w:val="003E64A2"/>
    <w:rsid w:val="003F10A5"/>
    <w:rsid w:val="003F10AE"/>
    <w:rsid w:val="003F1A39"/>
    <w:rsid w:val="003F4BC9"/>
    <w:rsid w:val="003F5D9D"/>
    <w:rsid w:val="003F5ED1"/>
    <w:rsid w:val="0040151C"/>
    <w:rsid w:val="0040211E"/>
    <w:rsid w:val="0040247C"/>
    <w:rsid w:val="00416D2F"/>
    <w:rsid w:val="00425830"/>
    <w:rsid w:val="00427834"/>
    <w:rsid w:val="00430311"/>
    <w:rsid w:val="004341D3"/>
    <w:rsid w:val="004356BE"/>
    <w:rsid w:val="004415C3"/>
    <w:rsid w:val="00445A8C"/>
    <w:rsid w:val="00451BD2"/>
    <w:rsid w:val="00453E33"/>
    <w:rsid w:val="004551A9"/>
    <w:rsid w:val="004554CF"/>
    <w:rsid w:val="004607D7"/>
    <w:rsid w:val="00460C36"/>
    <w:rsid w:val="00463F46"/>
    <w:rsid w:val="00465FA7"/>
    <w:rsid w:val="00467B9F"/>
    <w:rsid w:val="00473254"/>
    <w:rsid w:val="00477AC8"/>
    <w:rsid w:val="00481390"/>
    <w:rsid w:val="00492DEF"/>
    <w:rsid w:val="004A180A"/>
    <w:rsid w:val="004B2E03"/>
    <w:rsid w:val="004B3131"/>
    <w:rsid w:val="004B4208"/>
    <w:rsid w:val="004B725C"/>
    <w:rsid w:val="004D08B0"/>
    <w:rsid w:val="004D458C"/>
    <w:rsid w:val="004D6CA9"/>
    <w:rsid w:val="004D74D7"/>
    <w:rsid w:val="004F40B6"/>
    <w:rsid w:val="004F732B"/>
    <w:rsid w:val="00514525"/>
    <w:rsid w:val="00516F70"/>
    <w:rsid w:val="005271D3"/>
    <w:rsid w:val="00530645"/>
    <w:rsid w:val="0053240B"/>
    <w:rsid w:val="00532D5C"/>
    <w:rsid w:val="00534CF3"/>
    <w:rsid w:val="00540282"/>
    <w:rsid w:val="00543D91"/>
    <w:rsid w:val="00547BCD"/>
    <w:rsid w:val="005507BD"/>
    <w:rsid w:val="00551333"/>
    <w:rsid w:val="00563863"/>
    <w:rsid w:val="00566BEE"/>
    <w:rsid w:val="005745A4"/>
    <w:rsid w:val="0057626B"/>
    <w:rsid w:val="00577AFA"/>
    <w:rsid w:val="00586B6B"/>
    <w:rsid w:val="005879DA"/>
    <w:rsid w:val="00590C26"/>
    <w:rsid w:val="00592E41"/>
    <w:rsid w:val="005A1735"/>
    <w:rsid w:val="005A25A8"/>
    <w:rsid w:val="005B081C"/>
    <w:rsid w:val="005B2830"/>
    <w:rsid w:val="005B3E7C"/>
    <w:rsid w:val="005B4A1C"/>
    <w:rsid w:val="005B683D"/>
    <w:rsid w:val="005C033F"/>
    <w:rsid w:val="005C04C3"/>
    <w:rsid w:val="005D32D9"/>
    <w:rsid w:val="005E1C18"/>
    <w:rsid w:val="005F113A"/>
    <w:rsid w:val="005F25E6"/>
    <w:rsid w:val="005F2F3A"/>
    <w:rsid w:val="00601F50"/>
    <w:rsid w:val="006123B9"/>
    <w:rsid w:val="0061762F"/>
    <w:rsid w:val="006179E0"/>
    <w:rsid w:val="00620CB9"/>
    <w:rsid w:val="00621998"/>
    <w:rsid w:val="00626B5F"/>
    <w:rsid w:val="00640689"/>
    <w:rsid w:val="00643B72"/>
    <w:rsid w:val="006456E5"/>
    <w:rsid w:val="00647DBD"/>
    <w:rsid w:val="006501B2"/>
    <w:rsid w:val="0065579C"/>
    <w:rsid w:val="0065583F"/>
    <w:rsid w:val="006570AC"/>
    <w:rsid w:val="00657953"/>
    <w:rsid w:val="006610DA"/>
    <w:rsid w:val="0067418F"/>
    <w:rsid w:val="00674315"/>
    <w:rsid w:val="00674476"/>
    <w:rsid w:val="00677756"/>
    <w:rsid w:val="00694F72"/>
    <w:rsid w:val="006A16A8"/>
    <w:rsid w:val="006A5961"/>
    <w:rsid w:val="006A5B0E"/>
    <w:rsid w:val="006B24CC"/>
    <w:rsid w:val="006D0871"/>
    <w:rsid w:val="006E0755"/>
    <w:rsid w:val="006E5464"/>
    <w:rsid w:val="006E679C"/>
    <w:rsid w:val="006F4B59"/>
    <w:rsid w:val="006F77BF"/>
    <w:rsid w:val="00701F6A"/>
    <w:rsid w:val="0070222E"/>
    <w:rsid w:val="007053B2"/>
    <w:rsid w:val="007101E1"/>
    <w:rsid w:val="00716FFA"/>
    <w:rsid w:val="007211AA"/>
    <w:rsid w:val="00726AA9"/>
    <w:rsid w:val="00730118"/>
    <w:rsid w:val="0073760E"/>
    <w:rsid w:val="00744180"/>
    <w:rsid w:val="007504AA"/>
    <w:rsid w:val="00751395"/>
    <w:rsid w:val="00763435"/>
    <w:rsid w:val="00764493"/>
    <w:rsid w:val="00767CFF"/>
    <w:rsid w:val="007716BB"/>
    <w:rsid w:val="0078029F"/>
    <w:rsid w:val="007812CB"/>
    <w:rsid w:val="00794D9C"/>
    <w:rsid w:val="0079636A"/>
    <w:rsid w:val="007A1FCD"/>
    <w:rsid w:val="007A451D"/>
    <w:rsid w:val="007B0823"/>
    <w:rsid w:val="007B40C9"/>
    <w:rsid w:val="007C3E7F"/>
    <w:rsid w:val="007D7BB5"/>
    <w:rsid w:val="007E2B93"/>
    <w:rsid w:val="007E3200"/>
    <w:rsid w:val="007E56D5"/>
    <w:rsid w:val="007E6ECA"/>
    <w:rsid w:val="007E7A28"/>
    <w:rsid w:val="007F1596"/>
    <w:rsid w:val="007F40F1"/>
    <w:rsid w:val="007F648A"/>
    <w:rsid w:val="007F7942"/>
    <w:rsid w:val="008008C1"/>
    <w:rsid w:val="008029DE"/>
    <w:rsid w:val="00803613"/>
    <w:rsid w:val="00805ACC"/>
    <w:rsid w:val="00813183"/>
    <w:rsid w:val="0082065C"/>
    <w:rsid w:val="00820CA2"/>
    <w:rsid w:val="0082287F"/>
    <w:rsid w:val="008238DF"/>
    <w:rsid w:val="008239EF"/>
    <w:rsid w:val="00824EB4"/>
    <w:rsid w:val="00831127"/>
    <w:rsid w:val="00834874"/>
    <w:rsid w:val="00850149"/>
    <w:rsid w:val="00851C77"/>
    <w:rsid w:val="00857A49"/>
    <w:rsid w:val="00860EFE"/>
    <w:rsid w:val="00862CF0"/>
    <w:rsid w:val="00863B96"/>
    <w:rsid w:val="008765F0"/>
    <w:rsid w:val="00892E19"/>
    <w:rsid w:val="008931C0"/>
    <w:rsid w:val="00893B2D"/>
    <w:rsid w:val="008944F2"/>
    <w:rsid w:val="0089634A"/>
    <w:rsid w:val="008A0FE7"/>
    <w:rsid w:val="008A1449"/>
    <w:rsid w:val="008A733E"/>
    <w:rsid w:val="008B09A5"/>
    <w:rsid w:val="008B2A93"/>
    <w:rsid w:val="008D2E0D"/>
    <w:rsid w:val="008D55D0"/>
    <w:rsid w:val="008D692E"/>
    <w:rsid w:val="008E3CC6"/>
    <w:rsid w:val="008F7C59"/>
    <w:rsid w:val="009015E9"/>
    <w:rsid w:val="00905198"/>
    <w:rsid w:val="00906F09"/>
    <w:rsid w:val="00921754"/>
    <w:rsid w:val="00925054"/>
    <w:rsid w:val="009271B9"/>
    <w:rsid w:val="00931287"/>
    <w:rsid w:val="009335C9"/>
    <w:rsid w:val="00937709"/>
    <w:rsid w:val="00952942"/>
    <w:rsid w:val="00956C3A"/>
    <w:rsid w:val="00957461"/>
    <w:rsid w:val="00962808"/>
    <w:rsid w:val="00964D34"/>
    <w:rsid w:val="00966665"/>
    <w:rsid w:val="009767B1"/>
    <w:rsid w:val="0098051C"/>
    <w:rsid w:val="00983EF6"/>
    <w:rsid w:val="0099008A"/>
    <w:rsid w:val="009A1A73"/>
    <w:rsid w:val="009A2B8B"/>
    <w:rsid w:val="009A56D3"/>
    <w:rsid w:val="009B2B7B"/>
    <w:rsid w:val="009C52FD"/>
    <w:rsid w:val="009D21D1"/>
    <w:rsid w:val="009D3479"/>
    <w:rsid w:val="009E15B6"/>
    <w:rsid w:val="009E2A3C"/>
    <w:rsid w:val="009E30B1"/>
    <w:rsid w:val="009E5F8A"/>
    <w:rsid w:val="009E7E56"/>
    <w:rsid w:val="009F217D"/>
    <w:rsid w:val="009F448B"/>
    <w:rsid w:val="00A00530"/>
    <w:rsid w:val="00A0321E"/>
    <w:rsid w:val="00A11890"/>
    <w:rsid w:val="00A13F0F"/>
    <w:rsid w:val="00A17436"/>
    <w:rsid w:val="00A26790"/>
    <w:rsid w:val="00A31B0E"/>
    <w:rsid w:val="00A45525"/>
    <w:rsid w:val="00A4599C"/>
    <w:rsid w:val="00A468BF"/>
    <w:rsid w:val="00A50A57"/>
    <w:rsid w:val="00A5542B"/>
    <w:rsid w:val="00A62711"/>
    <w:rsid w:val="00A65699"/>
    <w:rsid w:val="00A73D9F"/>
    <w:rsid w:val="00A75713"/>
    <w:rsid w:val="00A77662"/>
    <w:rsid w:val="00A82516"/>
    <w:rsid w:val="00A914F9"/>
    <w:rsid w:val="00AC5DFC"/>
    <w:rsid w:val="00AC781E"/>
    <w:rsid w:val="00AD6F53"/>
    <w:rsid w:val="00AE2644"/>
    <w:rsid w:val="00AE2B8C"/>
    <w:rsid w:val="00AF7E79"/>
    <w:rsid w:val="00B107BD"/>
    <w:rsid w:val="00B12748"/>
    <w:rsid w:val="00B16D01"/>
    <w:rsid w:val="00B2434C"/>
    <w:rsid w:val="00B24CB2"/>
    <w:rsid w:val="00B32B16"/>
    <w:rsid w:val="00B32D8B"/>
    <w:rsid w:val="00B34138"/>
    <w:rsid w:val="00B4071D"/>
    <w:rsid w:val="00B46E0B"/>
    <w:rsid w:val="00B47DFA"/>
    <w:rsid w:val="00B61FB4"/>
    <w:rsid w:val="00B631A9"/>
    <w:rsid w:val="00B644F2"/>
    <w:rsid w:val="00B72D17"/>
    <w:rsid w:val="00B760C1"/>
    <w:rsid w:val="00B80AAC"/>
    <w:rsid w:val="00B90ABB"/>
    <w:rsid w:val="00B90B7B"/>
    <w:rsid w:val="00B92041"/>
    <w:rsid w:val="00B946BE"/>
    <w:rsid w:val="00B96D2D"/>
    <w:rsid w:val="00BA5EC1"/>
    <w:rsid w:val="00BA5F42"/>
    <w:rsid w:val="00BC080B"/>
    <w:rsid w:val="00BC2E0A"/>
    <w:rsid w:val="00BC3F79"/>
    <w:rsid w:val="00BD0197"/>
    <w:rsid w:val="00BD15D1"/>
    <w:rsid w:val="00BD2D89"/>
    <w:rsid w:val="00BD2E49"/>
    <w:rsid w:val="00BD4823"/>
    <w:rsid w:val="00BD6D96"/>
    <w:rsid w:val="00BF4177"/>
    <w:rsid w:val="00C06AC7"/>
    <w:rsid w:val="00C10EA4"/>
    <w:rsid w:val="00C12F6A"/>
    <w:rsid w:val="00C14320"/>
    <w:rsid w:val="00C160A7"/>
    <w:rsid w:val="00C2007F"/>
    <w:rsid w:val="00C26D9C"/>
    <w:rsid w:val="00C40F55"/>
    <w:rsid w:val="00C40FF1"/>
    <w:rsid w:val="00C4594D"/>
    <w:rsid w:val="00C4671C"/>
    <w:rsid w:val="00C4711E"/>
    <w:rsid w:val="00C524E9"/>
    <w:rsid w:val="00C52A37"/>
    <w:rsid w:val="00C52D71"/>
    <w:rsid w:val="00C60E74"/>
    <w:rsid w:val="00C60EFA"/>
    <w:rsid w:val="00C91FA8"/>
    <w:rsid w:val="00C945EF"/>
    <w:rsid w:val="00CA56F9"/>
    <w:rsid w:val="00CB3402"/>
    <w:rsid w:val="00CD3542"/>
    <w:rsid w:val="00CE6EDF"/>
    <w:rsid w:val="00CF208F"/>
    <w:rsid w:val="00CF65B8"/>
    <w:rsid w:val="00D03CE4"/>
    <w:rsid w:val="00D06D1A"/>
    <w:rsid w:val="00D11443"/>
    <w:rsid w:val="00D141B9"/>
    <w:rsid w:val="00D14584"/>
    <w:rsid w:val="00D149BA"/>
    <w:rsid w:val="00D20E1A"/>
    <w:rsid w:val="00D27956"/>
    <w:rsid w:val="00D30AFE"/>
    <w:rsid w:val="00D31A9D"/>
    <w:rsid w:val="00D4271D"/>
    <w:rsid w:val="00D50341"/>
    <w:rsid w:val="00D57C43"/>
    <w:rsid w:val="00D57DB6"/>
    <w:rsid w:val="00D71A37"/>
    <w:rsid w:val="00D75BB1"/>
    <w:rsid w:val="00D762BC"/>
    <w:rsid w:val="00D7630F"/>
    <w:rsid w:val="00D851BB"/>
    <w:rsid w:val="00D85EBD"/>
    <w:rsid w:val="00D9201F"/>
    <w:rsid w:val="00D929C4"/>
    <w:rsid w:val="00DA6E0E"/>
    <w:rsid w:val="00DA78ED"/>
    <w:rsid w:val="00DD7F5E"/>
    <w:rsid w:val="00DE022F"/>
    <w:rsid w:val="00DF12AD"/>
    <w:rsid w:val="00DF53CD"/>
    <w:rsid w:val="00E002CB"/>
    <w:rsid w:val="00E01C17"/>
    <w:rsid w:val="00E027E3"/>
    <w:rsid w:val="00E0418E"/>
    <w:rsid w:val="00E065E7"/>
    <w:rsid w:val="00E06F4E"/>
    <w:rsid w:val="00E2013C"/>
    <w:rsid w:val="00E27572"/>
    <w:rsid w:val="00E323D1"/>
    <w:rsid w:val="00E331F9"/>
    <w:rsid w:val="00E34C78"/>
    <w:rsid w:val="00E57758"/>
    <w:rsid w:val="00E614C8"/>
    <w:rsid w:val="00E64013"/>
    <w:rsid w:val="00E704AF"/>
    <w:rsid w:val="00E748E6"/>
    <w:rsid w:val="00E7530B"/>
    <w:rsid w:val="00E86849"/>
    <w:rsid w:val="00E90867"/>
    <w:rsid w:val="00E9151B"/>
    <w:rsid w:val="00E92406"/>
    <w:rsid w:val="00E957C0"/>
    <w:rsid w:val="00EA08E5"/>
    <w:rsid w:val="00EA1123"/>
    <w:rsid w:val="00EB0C12"/>
    <w:rsid w:val="00EB0F5F"/>
    <w:rsid w:val="00EB13B0"/>
    <w:rsid w:val="00EB26EB"/>
    <w:rsid w:val="00EB4A77"/>
    <w:rsid w:val="00EB68CB"/>
    <w:rsid w:val="00EC3CB5"/>
    <w:rsid w:val="00EC3D5A"/>
    <w:rsid w:val="00ED1547"/>
    <w:rsid w:val="00ED3F30"/>
    <w:rsid w:val="00EE141E"/>
    <w:rsid w:val="00EE2112"/>
    <w:rsid w:val="00EE27FC"/>
    <w:rsid w:val="00EE2D96"/>
    <w:rsid w:val="00EE4A67"/>
    <w:rsid w:val="00EE69AB"/>
    <w:rsid w:val="00EE772C"/>
    <w:rsid w:val="00EF0A70"/>
    <w:rsid w:val="00EF1C4E"/>
    <w:rsid w:val="00EF4981"/>
    <w:rsid w:val="00EF573E"/>
    <w:rsid w:val="00F0387B"/>
    <w:rsid w:val="00F053FD"/>
    <w:rsid w:val="00F11743"/>
    <w:rsid w:val="00F123AD"/>
    <w:rsid w:val="00F12BD9"/>
    <w:rsid w:val="00F148E8"/>
    <w:rsid w:val="00F20968"/>
    <w:rsid w:val="00F21DA4"/>
    <w:rsid w:val="00F30B27"/>
    <w:rsid w:val="00F326B4"/>
    <w:rsid w:val="00F368EA"/>
    <w:rsid w:val="00F40507"/>
    <w:rsid w:val="00F42D87"/>
    <w:rsid w:val="00F458BB"/>
    <w:rsid w:val="00F4617E"/>
    <w:rsid w:val="00F57C29"/>
    <w:rsid w:val="00F60307"/>
    <w:rsid w:val="00F65919"/>
    <w:rsid w:val="00F6794B"/>
    <w:rsid w:val="00F73F2A"/>
    <w:rsid w:val="00F7503E"/>
    <w:rsid w:val="00F761D5"/>
    <w:rsid w:val="00F84F63"/>
    <w:rsid w:val="00FA0A62"/>
    <w:rsid w:val="00FA0E42"/>
    <w:rsid w:val="00FA1485"/>
    <w:rsid w:val="00FA45C5"/>
    <w:rsid w:val="00FA4BFE"/>
    <w:rsid w:val="00FB4F24"/>
    <w:rsid w:val="00FB71EF"/>
    <w:rsid w:val="00FC12D9"/>
    <w:rsid w:val="00FC5A03"/>
    <w:rsid w:val="00FC6AD8"/>
    <w:rsid w:val="00FD221E"/>
    <w:rsid w:val="00FD2B1D"/>
    <w:rsid w:val="00FE4580"/>
    <w:rsid w:val="00FF0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84C40"/>
  <w15:docId w15:val="{68050523-F4A1-42B6-B144-DC020D87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BC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B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47BCD"/>
    <w:rPr>
      <w:sz w:val="18"/>
      <w:szCs w:val="18"/>
    </w:rPr>
  </w:style>
  <w:style w:type="paragraph" w:styleId="a5">
    <w:name w:val="footer"/>
    <w:basedOn w:val="a"/>
    <w:link w:val="a6"/>
    <w:uiPriority w:val="99"/>
    <w:unhideWhenUsed/>
    <w:rsid w:val="00547B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47BCD"/>
    <w:rPr>
      <w:sz w:val="18"/>
      <w:szCs w:val="18"/>
    </w:rPr>
  </w:style>
  <w:style w:type="paragraph" w:styleId="a7">
    <w:name w:val="Plain Text"/>
    <w:basedOn w:val="a"/>
    <w:link w:val="a8"/>
    <w:rsid w:val="00547BCD"/>
    <w:pPr>
      <w:spacing w:line="360" w:lineRule="auto"/>
      <w:ind w:firstLineChars="200" w:firstLine="480"/>
    </w:pPr>
    <w:rPr>
      <w:rFonts w:ascii="仿宋_GB2312"/>
      <w:sz w:val="24"/>
    </w:rPr>
  </w:style>
  <w:style w:type="character" w:customStyle="1" w:styleId="a8">
    <w:name w:val="纯文本 字符"/>
    <w:basedOn w:val="a0"/>
    <w:link w:val="a7"/>
    <w:rsid w:val="00547BCD"/>
    <w:rPr>
      <w:rFonts w:ascii="仿宋_GB2312" w:eastAsia="宋体" w:hAnsi="Times New Roman" w:cs="Times New Roman"/>
      <w:sz w:val="24"/>
      <w:szCs w:val="20"/>
    </w:rPr>
  </w:style>
  <w:style w:type="paragraph" w:styleId="a9">
    <w:name w:val="List Paragraph"/>
    <w:basedOn w:val="a"/>
    <w:uiPriority w:val="34"/>
    <w:qFormat/>
    <w:rsid w:val="0030783E"/>
    <w:pPr>
      <w:ind w:firstLineChars="200" w:firstLine="420"/>
    </w:pPr>
  </w:style>
  <w:style w:type="character" w:customStyle="1" w:styleId="apple-converted-space">
    <w:name w:val="apple-converted-space"/>
    <w:basedOn w:val="a0"/>
    <w:rsid w:val="0030783E"/>
  </w:style>
  <w:style w:type="paragraph" w:customStyle="1" w:styleId="desc">
    <w:name w:val="desc"/>
    <w:basedOn w:val="a"/>
    <w:rsid w:val="0030783E"/>
    <w:pPr>
      <w:widowControl/>
      <w:spacing w:before="100" w:beforeAutospacing="1" w:after="100" w:afterAutospacing="1"/>
      <w:jc w:val="left"/>
    </w:pPr>
    <w:rPr>
      <w:rFonts w:ascii="宋体" w:hAnsi="宋体" w:cs="宋体"/>
      <w:kern w:val="0"/>
      <w:sz w:val="24"/>
      <w:szCs w:val="24"/>
    </w:rPr>
  </w:style>
  <w:style w:type="character" w:customStyle="1" w:styleId="fontstyle01">
    <w:name w:val="fontstyle01"/>
    <w:basedOn w:val="a0"/>
    <w:rsid w:val="00AC781E"/>
    <w:rPr>
      <w:rFonts w:ascii="20pmvp" w:hAnsi="20pmvp"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59774">
      <w:bodyDiv w:val="1"/>
      <w:marLeft w:val="0"/>
      <w:marRight w:val="0"/>
      <w:marTop w:val="0"/>
      <w:marBottom w:val="0"/>
      <w:divBdr>
        <w:top w:val="none" w:sz="0" w:space="0" w:color="auto"/>
        <w:left w:val="none" w:sz="0" w:space="0" w:color="auto"/>
        <w:bottom w:val="none" w:sz="0" w:space="0" w:color="auto"/>
        <w:right w:val="none" w:sz="0" w:space="0" w:color="auto"/>
      </w:divBdr>
    </w:div>
    <w:div w:id="573276096">
      <w:bodyDiv w:val="1"/>
      <w:marLeft w:val="0"/>
      <w:marRight w:val="0"/>
      <w:marTop w:val="0"/>
      <w:marBottom w:val="0"/>
      <w:divBdr>
        <w:top w:val="none" w:sz="0" w:space="0" w:color="auto"/>
        <w:left w:val="none" w:sz="0" w:space="0" w:color="auto"/>
        <w:bottom w:val="none" w:sz="0" w:space="0" w:color="auto"/>
        <w:right w:val="none" w:sz="0" w:space="0" w:color="auto"/>
      </w:divBdr>
    </w:div>
    <w:div w:id="756438778">
      <w:bodyDiv w:val="1"/>
      <w:marLeft w:val="0"/>
      <w:marRight w:val="0"/>
      <w:marTop w:val="0"/>
      <w:marBottom w:val="0"/>
      <w:divBdr>
        <w:top w:val="none" w:sz="0" w:space="0" w:color="auto"/>
        <w:left w:val="none" w:sz="0" w:space="0" w:color="auto"/>
        <w:bottom w:val="none" w:sz="0" w:space="0" w:color="auto"/>
        <w:right w:val="none" w:sz="0" w:space="0" w:color="auto"/>
      </w:divBdr>
    </w:div>
    <w:div w:id="852840483">
      <w:bodyDiv w:val="1"/>
      <w:marLeft w:val="0"/>
      <w:marRight w:val="0"/>
      <w:marTop w:val="0"/>
      <w:marBottom w:val="0"/>
      <w:divBdr>
        <w:top w:val="none" w:sz="0" w:space="0" w:color="auto"/>
        <w:left w:val="none" w:sz="0" w:space="0" w:color="auto"/>
        <w:bottom w:val="none" w:sz="0" w:space="0" w:color="auto"/>
        <w:right w:val="none" w:sz="0" w:space="0" w:color="auto"/>
      </w:divBdr>
    </w:div>
    <w:div w:id="913008615">
      <w:bodyDiv w:val="1"/>
      <w:marLeft w:val="0"/>
      <w:marRight w:val="0"/>
      <w:marTop w:val="0"/>
      <w:marBottom w:val="0"/>
      <w:divBdr>
        <w:top w:val="none" w:sz="0" w:space="0" w:color="auto"/>
        <w:left w:val="none" w:sz="0" w:space="0" w:color="auto"/>
        <w:bottom w:val="none" w:sz="0" w:space="0" w:color="auto"/>
        <w:right w:val="none" w:sz="0" w:space="0" w:color="auto"/>
      </w:divBdr>
    </w:div>
    <w:div w:id="1278634743">
      <w:bodyDiv w:val="1"/>
      <w:marLeft w:val="0"/>
      <w:marRight w:val="0"/>
      <w:marTop w:val="0"/>
      <w:marBottom w:val="0"/>
      <w:divBdr>
        <w:top w:val="none" w:sz="0" w:space="0" w:color="auto"/>
        <w:left w:val="none" w:sz="0" w:space="0" w:color="auto"/>
        <w:bottom w:val="none" w:sz="0" w:space="0" w:color="auto"/>
        <w:right w:val="none" w:sz="0" w:space="0" w:color="auto"/>
      </w:divBdr>
    </w:div>
    <w:div w:id="1309821592">
      <w:bodyDiv w:val="1"/>
      <w:marLeft w:val="0"/>
      <w:marRight w:val="0"/>
      <w:marTop w:val="0"/>
      <w:marBottom w:val="0"/>
      <w:divBdr>
        <w:top w:val="none" w:sz="0" w:space="0" w:color="auto"/>
        <w:left w:val="none" w:sz="0" w:space="0" w:color="auto"/>
        <w:bottom w:val="none" w:sz="0" w:space="0" w:color="auto"/>
        <w:right w:val="none" w:sz="0" w:space="0" w:color="auto"/>
      </w:divBdr>
    </w:div>
    <w:div w:id="1681665306">
      <w:bodyDiv w:val="1"/>
      <w:marLeft w:val="0"/>
      <w:marRight w:val="0"/>
      <w:marTop w:val="0"/>
      <w:marBottom w:val="0"/>
      <w:divBdr>
        <w:top w:val="none" w:sz="0" w:space="0" w:color="auto"/>
        <w:left w:val="none" w:sz="0" w:space="0" w:color="auto"/>
        <w:bottom w:val="none" w:sz="0" w:space="0" w:color="auto"/>
        <w:right w:val="none" w:sz="0" w:space="0" w:color="auto"/>
      </w:divBdr>
    </w:div>
    <w:div w:id="1848671559">
      <w:bodyDiv w:val="1"/>
      <w:marLeft w:val="0"/>
      <w:marRight w:val="0"/>
      <w:marTop w:val="0"/>
      <w:marBottom w:val="0"/>
      <w:divBdr>
        <w:top w:val="none" w:sz="0" w:space="0" w:color="auto"/>
        <w:left w:val="none" w:sz="0" w:space="0" w:color="auto"/>
        <w:bottom w:val="none" w:sz="0" w:space="0" w:color="auto"/>
        <w:right w:val="none" w:sz="0" w:space="0" w:color="auto"/>
      </w:divBdr>
    </w:div>
    <w:div w:id="2113745031">
      <w:bodyDiv w:val="1"/>
      <w:marLeft w:val="0"/>
      <w:marRight w:val="0"/>
      <w:marTop w:val="0"/>
      <w:marBottom w:val="0"/>
      <w:divBdr>
        <w:top w:val="none" w:sz="0" w:space="0" w:color="auto"/>
        <w:left w:val="none" w:sz="0" w:space="0" w:color="auto"/>
        <w:bottom w:val="none" w:sz="0" w:space="0" w:color="auto"/>
        <w:right w:val="none" w:sz="0" w:space="0" w:color="auto"/>
      </w:divBdr>
    </w:div>
    <w:div w:id="211964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真 李</dc:creator>
  <cp:lastModifiedBy>Administrator</cp:lastModifiedBy>
  <cp:revision>2</cp:revision>
  <cp:lastPrinted>2019-04-24T07:58:00Z</cp:lastPrinted>
  <dcterms:created xsi:type="dcterms:W3CDTF">2019-05-30T00:35:00Z</dcterms:created>
  <dcterms:modified xsi:type="dcterms:W3CDTF">2019-05-30T00:35:00Z</dcterms:modified>
</cp:coreProperties>
</file>